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6DC2" w14:textId="56B35D4A" w:rsidR="00FA17A9" w:rsidRDefault="00FA17A9" w:rsidP="00FA17A9">
      <w:pPr>
        <w:pStyle w:val="Antrat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F14A9B">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B200B" w14:paraId="231BD7ED" w14:textId="77777777">
        <w:tc>
          <w:tcPr>
            <w:tcW w:w="2448" w:type="dxa"/>
          </w:tcPr>
          <w:p w14:paraId="48ED8A1F" w14:textId="77777777" w:rsidR="00DB200B" w:rsidRDefault="00DB200B" w:rsidP="00DB200B">
            <w:pPr>
              <w:jc w:val="both"/>
              <w:rPr>
                <w:b/>
                <w:bCs/>
                <w:kern w:val="2"/>
                <w:szCs w:val="24"/>
              </w:rPr>
            </w:pPr>
            <w:r>
              <w:rPr>
                <w:b/>
                <w:bCs/>
                <w:kern w:val="2"/>
                <w:szCs w:val="24"/>
              </w:rPr>
              <w:t>Sutarties pavadinimas</w:t>
            </w:r>
          </w:p>
        </w:tc>
        <w:tc>
          <w:tcPr>
            <w:tcW w:w="7110" w:type="dxa"/>
            <w:gridSpan w:val="3"/>
          </w:tcPr>
          <w:p w14:paraId="5BD8B16F" w14:textId="55A76427" w:rsidR="00DB200B" w:rsidRDefault="00793CF2" w:rsidP="00DB200B">
            <w:pPr>
              <w:jc w:val="both"/>
              <w:rPr>
                <w:kern w:val="2"/>
                <w:szCs w:val="24"/>
              </w:rPr>
            </w:pPr>
            <w:r>
              <w:rPr>
                <w:kern w:val="2"/>
                <w:szCs w:val="24"/>
              </w:rPr>
              <w:t xml:space="preserve">Prekių </w:t>
            </w:r>
            <w:r w:rsidR="00216D05">
              <w:rPr>
                <w:kern w:val="2"/>
                <w:szCs w:val="24"/>
              </w:rPr>
              <w:t>„</w:t>
            </w:r>
            <w:r w:rsidR="00216D05" w:rsidRPr="00216D05">
              <w:rPr>
                <w:i/>
                <w:iCs/>
                <w:kern w:val="2"/>
                <w:szCs w:val="24"/>
              </w:rPr>
              <w:t>Mikrokompiuteriai skirti daiktų tinklui (</w:t>
            </w:r>
            <w:proofErr w:type="spellStart"/>
            <w:r w:rsidR="00216D05" w:rsidRPr="00216D05">
              <w:rPr>
                <w:i/>
                <w:iCs/>
                <w:kern w:val="2"/>
                <w:szCs w:val="24"/>
              </w:rPr>
              <w:t>IoT</w:t>
            </w:r>
            <w:proofErr w:type="spellEnd"/>
            <w:r w:rsidR="00216D05" w:rsidRPr="00216D05">
              <w:rPr>
                <w:i/>
                <w:iCs/>
                <w:kern w:val="2"/>
                <w:szCs w:val="24"/>
              </w:rPr>
              <w:t>) su dirbtinio intelekto (AI) galimybėmis</w:t>
            </w:r>
            <w:r w:rsidR="00216D05">
              <w:rPr>
                <w:i/>
                <w:iCs/>
                <w:kern w:val="2"/>
                <w:szCs w:val="24"/>
              </w:rPr>
              <w:t>“</w:t>
            </w:r>
            <w:r>
              <w:rPr>
                <w:kern w:val="2"/>
                <w:szCs w:val="24"/>
              </w:rPr>
              <w:t xml:space="preserve"> p</w:t>
            </w:r>
            <w:r w:rsidRPr="00D253D0">
              <w:rPr>
                <w:kern w:val="2"/>
                <w:szCs w:val="24"/>
              </w:rPr>
              <w:t>irkimo</w:t>
            </w:r>
            <w:r>
              <w:rPr>
                <w:kern w:val="2"/>
                <w:szCs w:val="24"/>
              </w:rPr>
              <w:t xml:space="preserve"> -</w:t>
            </w:r>
            <w:r w:rsidR="00216D05" w:rsidRPr="00216D05">
              <w:rPr>
                <w:i/>
                <w:iCs/>
                <w:kern w:val="2"/>
                <w:szCs w:val="24"/>
              </w:rPr>
              <w:t xml:space="preserve"> </w:t>
            </w:r>
            <w:r w:rsidR="00DB200B" w:rsidRPr="00D253D0">
              <w:rPr>
                <w:kern w:val="2"/>
                <w:szCs w:val="24"/>
              </w:rPr>
              <w:t>pardavimo sutartis</w:t>
            </w:r>
          </w:p>
        </w:tc>
      </w:tr>
      <w:tr w:rsidR="00DB200B" w14:paraId="3D9A593D" w14:textId="77777777">
        <w:tc>
          <w:tcPr>
            <w:tcW w:w="2448" w:type="dxa"/>
          </w:tcPr>
          <w:p w14:paraId="7E376873" w14:textId="77777777" w:rsidR="00DB200B" w:rsidRDefault="00DB200B" w:rsidP="00DB200B">
            <w:pPr>
              <w:jc w:val="both"/>
              <w:rPr>
                <w:b/>
                <w:bCs/>
                <w:kern w:val="2"/>
                <w:szCs w:val="24"/>
              </w:rPr>
            </w:pPr>
            <w:r>
              <w:rPr>
                <w:b/>
                <w:bCs/>
                <w:kern w:val="2"/>
                <w:szCs w:val="24"/>
              </w:rPr>
              <w:t>Sutarties data</w:t>
            </w:r>
          </w:p>
        </w:tc>
        <w:tc>
          <w:tcPr>
            <w:tcW w:w="2177" w:type="dxa"/>
          </w:tcPr>
          <w:p w14:paraId="2EAEFD50" w14:textId="633CA585" w:rsidR="00DB200B" w:rsidRDefault="00DB200B" w:rsidP="00DB200B">
            <w:pPr>
              <w:jc w:val="both"/>
              <w:rPr>
                <w:kern w:val="2"/>
                <w:szCs w:val="24"/>
              </w:rPr>
            </w:pPr>
            <w:r>
              <w:rPr>
                <w:kern w:val="2"/>
                <w:szCs w:val="24"/>
              </w:rPr>
              <w:t>2026-___-_____</w:t>
            </w:r>
          </w:p>
        </w:tc>
        <w:tc>
          <w:tcPr>
            <w:tcW w:w="2362" w:type="dxa"/>
          </w:tcPr>
          <w:p w14:paraId="0A38B185" w14:textId="77777777" w:rsidR="00DB200B" w:rsidRDefault="00DB200B" w:rsidP="00DB200B">
            <w:pPr>
              <w:jc w:val="both"/>
              <w:rPr>
                <w:b/>
                <w:bCs/>
                <w:kern w:val="2"/>
                <w:szCs w:val="24"/>
              </w:rPr>
            </w:pPr>
            <w:r>
              <w:rPr>
                <w:b/>
                <w:bCs/>
                <w:kern w:val="2"/>
                <w:szCs w:val="24"/>
              </w:rPr>
              <w:t>Sutarties numeris</w:t>
            </w:r>
          </w:p>
        </w:tc>
        <w:tc>
          <w:tcPr>
            <w:tcW w:w="2571" w:type="dxa"/>
          </w:tcPr>
          <w:p w14:paraId="6B16C6A2" w14:textId="77777777" w:rsidR="00DB200B" w:rsidRDefault="00DB200B" w:rsidP="00DB200B">
            <w:pPr>
              <w:jc w:val="both"/>
              <w:rPr>
                <w:kern w:val="2"/>
                <w:szCs w:val="24"/>
              </w:rPr>
            </w:pPr>
            <w:r>
              <w:rPr>
                <w:kern w:val="2"/>
                <w:szCs w:val="24"/>
              </w:rPr>
              <w:t xml:space="preserve">SUT-_____/2026, </w:t>
            </w:r>
          </w:p>
          <w:p w14:paraId="3BFEEB6C" w14:textId="745E9213" w:rsidR="00DB200B" w:rsidRDefault="00DB200B" w:rsidP="00DB200B">
            <w:pPr>
              <w:jc w:val="both"/>
              <w:rPr>
                <w:kern w:val="2"/>
                <w:szCs w:val="24"/>
              </w:rPr>
            </w:pPr>
            <w:r>
              <w:rPr>
                <w:kern w:val="2"/>
                <w:szCs w:val="24"/>
              </w:rPr>
              <w:t>F-_____</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0A6F6FFC" w:rsidR="00FA17A9" w:rsidRDefault="00DB200B" w:rsidP="00FA17A9">
            <w:pPr>
              <w:jc w:val="center"/>
              <w:rPr>
                <w:kern w:val="2"/>
                <w:szCs w:val="24"/>
              </w:rPr>
            </w:pPr>
            <w:r>
              <w:rPr>
                <w:kern w:val="2"/>
                <w:szCs w:val="24"/>
              </w:rPr>
              <w:t>Direktorius dr. Andrius Brusokas</w:t>
            </w:r>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w:t>
            </w:r>
            <w:r w:rsidR="00593809">
              <w:rPr>
                <w:b/>
                <w:bCs/>
                <w:kern w:val="2"/>
                <w:szCs w:val="24"/>
              </w:rPr>
              <w:lastRenderedPageBreak/>
              <w:t>vykdymą, Prekių priėmimą, Sąskaitų per informacinę sistemą SABIS priėmimą</w:t>
            </w:r>
          </w:p>
        </w:tc>
        <w:tc>
          <w:tcPr>
            <w:tcW w:w="6831" w:type="dxa"/>
            <w:gridSpan w:val="2"/>
          </w:tcPr>
          <w:p w14:paraId="017FFD68" w14:textId="4A4B73CE" w:rsidR="005A5832" w:rsidRDefault="00216D05">
            <w:pPr>
              <w:rPr>
                <w:color w:val="4472C4"/>
                <w:kern w:val="2"/>
                <w:szCs w:val="24"/>
              </w:rPr>
            </w:pPr>
            <w:r w:rsidRPr="00216D05">
              <w:rPr>
                <w:color w:val="4472C4"/>
                <w:kern w:val="2"/>
                <w:szCs w:val="24"/>
              </w:rPr>
              <w:lastRenderedPageBreak/>
              <w:t>Kompiuterių tinklų administravimo laboratorijos vedėjas</w:t>
            </w:r>
            <w:r w:rsidR="00A31574" w:rsidRPr="00A31574">
              <w:rPr>
                <w:color w:val="4472C4"/>
                <w:kern w:val="2"/>
                <w:szCs w:val="24"/>
              </w:rPr>
              <w:t xml:space="preserve">: </w:t>
            </w:r>
            <w:r>
              <w:rPr>
                <w:color w:val="4472C4"/>
                <w:kern w:val="2"/>
                <w:szCs w:val="24"/>
              </w:rPr>
              <w:t>Gintaras</w:t>
            </w:r>
            <w:r w:rsidR="00A31574" w:rsidRPr="00A31574">
              <w:rPr>
                <w:color w:val="4472C4"/>
                <w:kern w:val="2"/>
                <w:szCs w:val="24"/>
              </w:rPr>
              <w:t xml:space="preserve"> </w:t>
            </w:r>
            <w:r>
              <w:rPr>
                <w:color w:val="4472C4"/>
                <w:kern w:val="2"/>
                <w:szCs w:val="24"/>
              </w:rPr>
              <w:t>Butkus</w:t>
            </w:r>
            <w:r w:rsidR="00A31574" w:rsidRPr="00A31574">
              <w:rPr>
                <w:color w:val="4472C4"/>
                <w:kern w:val="2"/>
                <w:szCs w:val="24"/>
              </w:rPr>
              <w:t>, tel. +</w:t>
            </w:r>
            <w:r w:rsidRPr="00216D05">
              <w:rPr>
                <w:color w:val="4472C4"/>
                <w:kern w:val="2"/>
                <w:szCs w:val="24"/>
              </w:rPr>
              <w:t xml:space="preserve"> 370 698 13887</w:t>
            </w:r>
            <w:r w:rsidR="00A31574" w:rsidRPr="00A31574">
              <w:rPr>
                <w:color w:val="4472C4"/>
                <w:kern w:val="2"/>
                <w:szCs w:val="24"/>
              </w:rPr>
              <w:t xml:space="preserve">, el. p. </w:t>
            </w:r>
            <w:hyperlink r:id="rId11" w:history="1">
              <w:r w:rsidRPr="00F144B3">
                <w:rPr>
                  <w:rStyle w:val="Hipersaitas"/>
                  <w:kern w:val="2"/>
                  <w:szCs w:val="24"/>
                </w:rPr>
                <w:t>g</w:t>
              </w:r>
              <w:r w:rsidRPr="00F144B3">
                <w:rPr>
                  <w:rStyle w:val="Hipersaitas"/>
                </w:rPr>
                <w:t>intaras</w:t>
              </w:r>
              <w:r w:rsidRPr="00F144B3">
                <w:rPr>
                  <w:rStyle w:val="Hipersaitas"/>
                  <w:kern w:val="2"/>
                  <w:szCs w:val="24"/>
                </w:rPr>
                <w:t>.b</w:t>
              </w:r>
              <w:r w:rsidRPr="00F144B3">
                <w:rPr>
                  <w:rStyle w:val="Hipersaitas"/>
                </w:rPr>
                <w:t>utkus</w:t>
              </w:r>
              <w:r w:rsidRPr="00F144B3">
                <w:rPr>
                  <w:rStyle w:val="Hipersaitas"/>
                  <w:kern w:val="2"/>
                  <w:szCs w:val="24"/>
                </w:rPr>
                <w:t>@kaunokolegija.lt</w:t>
              </w:r>
            </w:hyperlink>
            <w:r w:rsidR="00A31574">
              <w:rPr>
                <w:color w:val="4472C4"/>
                <w:kern w:val="2"/>
                <w:szCs w:val="24"/>
              </w:rPr>
              <w:t xml:space="preserve"> (jei reikalinga - tikslinti)</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31FD620B" w14:textId="167F0630" w:rsidR="00D94075" w:rsidRPr="00FA17A9" w:rsidRDefault="00A10867">
            <w:pPr>
              <w:rPr>
                <w:kern w:val="2"/>
                <w:szCs w:val="24"/>
              </w:rPr>
            </w:pPr>
            <w:r>
              <w:rPr>
                <w:kern w:val="2"/>
                <w:szCs w:val="24"/>
              </w:rPr>
              <w:t xml:space="preserve">Tiekėjas įsipareigoja Sutartyje numatytomis sąlygomis </w:t>
            </w:r>
            <w:r w:rsidR="00B840D1" w:rsidRPr="00A73276">
              <w:rPr>
                <w:kern w:val="2"/>
                <w:szCs w:val="24"/>
              </w:rPr>
              <w:t>pristatyti, sumontuoti ir pilnai paruošti naudojimui</w:t>
            </w:r>
            <w:r w:rsidR="00B840D1">
              <w:rPr>
                <w:kern w:val="2"/>
                <w:szCs w:val="24"/>
              </w:rPr>
              <w:t xml:space="preserve"> </w:t>
            </w:r>
            <w:r>
              <w:rPr>
                <w:kern w:val="2"/>
                <w:szCs w:val="24"/>
              </w:rPr>
              <w:t>Pirkėjui</w:t>
            </w:r>
            <w:r w:rsidR="00FA17A9">
              <w:rPr>
                <w:kern w:val="2"/>
                <w:szCs w:val="24"/>
              </w:rPr>
              <w:t xml:space="preserve"> </w:t>
            </w:r>
            <w:r w:rsidR="00216D05" w:rsidRPr="00216D05">
              <w:rPr>
                <w:i/>
                <w:iCs/>
                <w:kern w:val="2"/>
                <w:szCs w:val="24"/>
              </w:rPr>
              <w:t>Mikrokompiuteri</w:t>
            </w:r>
            <w:r w:rsidR="00216D05">
              <w:rPr>
                <w:i/>
                <w:iCs/>
                <w:kern w:val="2"/>
                <w:szCs w:val="24"/>
              </w:rPr>
              <w:t>us,</w:t>
            </w:r>
            <w:r w:rsidR="00216D05" w:rsidRPr="00216D05">
              <w:rPr>
                <w:i/>
                <w:iCs/>
                <w:kern w:val="2"/>
                <w:szCs w:val="24"/>
              </w:rPr>
              <w:t xml:space="preserve"> skirt</w:t>
            </w:r>
            <w:r w:rsidR="00216D05">
              <w:rPr>
                <w:i/>
                <w:iCs/>
                <w:kern w:val="2"/>
                <w:szCs w:val="24"/>
              </w:rPr>
              <w:t>us</w:t>
            </w:r>
            <w:r w:rsidR="00216D05" w:rsidRPr="00216D05">
              <w:rPr>
                <w:i/>
                <w:iCs/>
                <w:kern w:val="2"/>
                <w:szCs w:val="24"/>
              </w:rPr>
              <w:t xml:space="preserve"> daiktų tinklui (</w:t>
            </w:r>
            <w:proofErr w:type="spellStart"/>
            <w:r w:rsidR="00216D05" w:rsidRPr="00216D05">
              <w:rPr>
                <w:i/>
                <w:iCs/>
                <w:kern w:val="2"/>
                <w:szCs w:val="24"/>
              </w:rPr>
              <w:t>IoT</w:t>
            </w:r>
            <w:proofErr w:type="spellEnd"/>
            <w:r w:rsidR="00216D05" w:rsidRPr="00216D05">
              <w:rPr>
                <w:i/>
                <w:iCs/>
                <w:kern w:val="2"/>
                <w:szCs w:val="24"/>
              </w:rPr>
              <w:t xml:space="preserve">) su dirbtinio intelekto (AI) galimybėmis </w:t>
            </w:r>
            <w:r w:rsidR="00FA1D72">
              <w:rPr>
                <w:color w:val="000000"/>
                <w:kern w:val="2"/>
                <w:szCs w:val="24"/>
              </w:rPr>
              <w:t>(toliau – Prekės).</w:t>
            </w: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6A3B5343" w:rsidR="005A5832" w:rsidRDefault="00B840D1">
            <w:pPr>
              <w:rPr>
                <w:kern w:val="2"/>
                <w:szCs w:val="24"/>
              </w:rPr>
            </w:pPr>
            <w:r>
              <w:rPr>
                <w:kern w:val="2"/>
                <w:szCs w:val="24"/>
              </w:rPr>
              <w:t>„</w:t>
            </w:r>
            <w:r w:rsidR="00216D05" w:rsidRPr="00216D05">
              <w:rPr>
                <w:i/>
                <w:iCs/>
                <w:kern w:val="2"/>
                <w:szCs w:val="24"/>
              </w:rPr>
              <w:t>Mikrokompiuteriai skirti daiktų tinklui (</w:t>
            </w:r>
            <w:proofErr w:type="spellStart"/>
            <w:r w:rsidR="00216D05" w:rsidRPr="00216D05">
              <w:rPr>
                <w:i/>
                <w:iCs/>
                <w:kern w:val="2"/>
                <w:szCs w:val="24"/>
              </w:rPr>
              <w:t>IoT</w:t>
            </w:r>
            <w:proofErr w:type="spellEnd"/>
            <w:r w:rsidR="00216D05" w:rsidRPr="00216D05">
              <w:rPr>
                <w:i/>
                <w:iCs/>
                <w:kern w:val="2"/>
                <w:szCs w:val="24"/>
              </w:rPr>
              <w:t>) su dirbtinio intelekto (AI) galimybėmis</w:t>
            </w:r>
            <w:r>
              <w:rPr>
                <w:bCs/>
                <w:i/>
                <w:iCs/>
                <w:kern w:val="2"/>
                <w:szCs w:val="24"/>
              </w:rPr>
              <w:t>“</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B6367DE" w:rsidR="005A5832" w:rsidRDefault="00FA1D72">
            <w:pPr>
              <w:rPr>
                <w:kern w:val="2"/>
                <w:szCs w:val="24"/>
              </w:rPr>
            </w:pPr>
            <w:r>
              <w:rPr>
                <w:kern w:val="2"/>
                <w:szCs w:val="24"/>
              </w:rPr>
              <w:t>-</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0D3C469E" w:rsidR="00D94075" w:rsidRDefault="00D94075" w:rsidP="00D94075">
            <w:pPr>
              <w:autoSpaceDE w:val="0"/>
              <w:autoSpaceDN w:val="0"/>
              <w:adjustRightInd w:val="0"/>
              <w:rPr>
                <w:szCs w:val="24"/>
              </w:rPr>
            </w:pPr>
            <w:r w:rsidRPr="0073756F">
              <w:rPr>
                <w:szCs w:val="24"/>
              </w:rPr>
              <w:t>Tiekėjas Prekes įsipareigoja pristatyti</w:t>
            </w:r>
            <w:r w:rsidR="000F3643">
              <w:rPr>
                <w:szCs w:val="24"/>
              </w:rPr>
              <w:t>, sumontuoti ir pilnai paruošti naudojimui</w:t>
            </w:r>
            <w:r w:rsidRPr="0073756F">
              <w:rPr>
                <w:szCs w:val="24"/>
              </w:rPr>
              <w:t xml:space="preserve"> </w:t>
            </w:r>
            <w:r w:rsidRPr="0073756F">
              <w:rPr>
                <w:b/>
                <w:bCs/>
                <w:szCs w:val="24"/>
              </w:rPr>
              <w:t>ne vėliau kaip per</w:t>
            </w:r>
            <w:r w:rsidR="00216D05">
              <w:t xml:space="preserve"> </w:t>
            </w:r>
            <w:r w:rsidR="00216D05" w:rsidRPr="00216D05">
              <w:rPr>
                <w:b/>
                <w:bCs/>
                <w:szCs w:val="24"/>
              </w:rPr>
              <w:t>2</w:t>
            </w:r>
            <w:r w:rsidR="00216D05">
              <w:rPr>
                <w:b/>
                <w:bCs/>
                <w:szCs w:val="24"/>
              </w:rPr>
              <w:t xml:space="preserve"> (du)</w:t>
            </w:r>
            <w:r w:rsidR="00216D05" w:rsidRPr="00216D05">
              <w:rPr>
                <w:b/>
                <w:bCs/>
                <w:szCs w:val="24"/>
              </w:rPr>
              <w:t xml:space="preserve"> mėnesi</w:t>
            </w:r>
            <w:r w:rsidR="00216D05">
              <w:rPr>
                <w:b/>
                <w:bCs/>
                <w:szCs w:val="24"/>
              </w:rPr>
              <w:t>us</w:t>
            </w:r>
            <w:r w:rsidR="00216D05" w:rsidRPr="00216D05">
              <w:rPr>
                <w:b/>
                <w:bCs/>
                <w:szCs w:val="24"/>
              </w:rPr>
              <w:t xml:space="preserve"> nuo sutarties įsigaliojimo dienos</w:t>
            </w:r>
            <w:r w:rsidR="000A3AFF">
              <w:rPr>
                <w:b/>
                <w:bCs/>
                <w:szCs w:val="24"/>
              </w:rPr>
              <w:t xml:space="preserve"> </w:t>
            </w:r>
            <w:r w:rsidRPr="0073756F">
              <w:rPr>
                <w:szCs w:val="24"/>
              </w:rPr>
              <w:t>adresu: Kauno kolegij</w:t>
            </w:r>
            <w:r w:rsidR="0073756F" w:rsidRPr="0073756F">
              <w:rPr>
                <w:szCs w:val="24"/>
              </w:rPr>
              <w:t>a</w:t>
            </w:r>
            <w:r w:rsidRPr="0073756F">
              <w:rPr>
                <w:szCs w:val="24"/>
              </w:rPr>
              <w:t xml:space="preserve"> </w:t>
            </w:r>
            <w:r w:rsidR="00216D05" w:rsidRPr="00216D05">
              <w:rPr>
                <w:szCs w:val="24"/>
              </w:rPr>
              <w:t>Informatikos, inžinerijos ir technologijų fakultetas</w:t>
            </w:r>
            <w:r w:rsidRPr="0073756F">
              <w:rPr>
                <w:szCs w:val="24"/>
              </w:rPr>
              <w:t xml:space="preserve">, </w:t>
            </w:r>
            <w:r w:rsidR="00216D05">
              <w:rPr>
                <w:szCs w:val="24"/>
              </w:rPr>
              <w:t>Pramonės pr</w:t>
            </w:r>
            <w:r w:rsidRPr="0073756F">
              <w:rPr>
                <w:szCs w:val="24"/>
              </w:rPr>
              <w:t xml:space="preserve">. </w:t>
            </w:r>
            <w:r w:rsidR="00216D05">
              <w:rPr>
                <w:szCs w:val="24"/>
              </w:rPr>
              <w:t>20</w:t>
            </w:r>
            <w:r w:rsidRPr="0073756F">
              <w:rPr>
                <w:szCs w:val="24"/>
              </w:rPr>
              <w:t xml:space="preserve">, </w:t>
            </w:r>
            <w:r w:rsidR="00216D05">
              <w:rPr>
                <w:szCs w:val="24"/>
              </w:rPr>
              <w:t>Kaunas</w:t>
            </w:r>
            <w:r w:rsidRPr="0073756F">
              <w:rPr>
                <w:szCs w:val="24"/>
              </w:rPr>
              <w:t xml:space="preserve">. </w:t>
            </w:r>
          </w:p>
          <w:p w14:paraId="62B3E8E9" w14:textId="2AFB1E9E" w:rsidR="002D1ED9" w:rsidRDefault="002D1ED9" w:rsidP="00D94075">
            <w:pPr>
              <w:autoSpaceDE w:val="0"/>
              <w:autoSpaceDN w:val="0"/>
              <w:adjustRightInd w:val="0"/>
              <w:rPr>
                <w:b/>
                <w:bCs/>
                <w:szCs w:val="24"/>
              </w:rPr>
            </w:pPr>
          </w:p>
          <w:p w14:paraId="26718DE8" w14:textId="77777777" w:rsidR="00C229E7" w:rsidRPr="000B0337" w:rsidRDefault="00C229E7" w:rsidP="00C229E7">
            <w:pPr>
              <w:autoSpaceDE w:val="0"/>
              <w:autoSpaceDN w:val="0"/>
              <w:adjustRightInd w:val="0"/>
              <w:jc w:val="both"/>
              <w:rPr>
                <w:szCs w:val="24"/>
              </w:rPr>
            </w:pPr>
            <w:r w:rsidRPr="000B0337">
              <w:rPr>
                <w:szCs w:val="24"/>
              </w:rPr>
              <w:t>Pirk</w:t>
            </w:r>
            <w:r w:rsidRPr="000B0337">
              <w:rPr>
                <w:rFonts w:hint="eastAsia"/>
                <w:szCs w:val="24"/>
              </w:rPr>
              <w:t>ė</w:t>
            </w:r>
            <w:r w:rsidRPr="000B0337">
              <w:rPr>
                <w:szCs w:val="24"/>
              </w:rPr>
              <w:t>jas Prekes perka su pristatymu, u</w:t>
            </w:r>
            <w:r w:rsidRPr="000B0337">
              <w:rPr>
                <w:rFonts w:hint="eastAsia"/>
                <w:szCs w:val="24"/>
              </w:rPr>
              <w:t>ž</w:t>
            </w:r>
            <w:r w:rsidRPr="000B0337">
              <w:rPr>
                <w:szCs w:val="24"/>
              </w:rPr>
              <w:t>ne</w:t>
            </w:r>
            <w:r w:rsidRPr="000B0337">
              <w:rPr>
                <w:rFonts w:hint="eastAsia"/>
                <w:szCs w:val="24"/>
              </w:rPr>
              <w:t>š</w:t>
            </w:r>
            <w:r w:rsidRPr="000B0337">
              <w:rPr>
                <w:szCs w:val="24"/>
              </w:rPr>
              <w:t>imu, surinkimu, visais mokes</w:t>
            </w:r>
            <w:r w:rsidRPr="000B0337">
              <w:rPr>
                <w:rFonts w:hint="eastAsia"/>
                <w:szCs w:val="24"/>
              </w:rPr>
              <w:t>č</w:t>
            </w:r>
            <w:r w:rsidRPr="000B0337">
              <w:rPr>
                <w:szCs w:val="24"/>
              </w:rPr>
              <w:t>iais ir rinkliavomis.</w:t>
            </w:r>
          </w:p>
          <w:p w14:paraId="5491866C" w14:textId="63BA5339" w:rsidR="00D94075" w:rsidRPr="000B0337" w:rsidRDefault="00C229E7" w:rsidP="000B0337">
            <w:pPr>
              <w:autoSpaceDE w:val="0"/>
              <w:autoSpaceDN w:val="0"/>
              <w:adjustRightInd w:val="0"/>
              <w:jc w:val="both"/>
              <w:rPr>
                <w:b/>
                <w:bCs/>
                <w:color w:val="EE0000"/>
                <w:szCs w:val="24"/>
                <w:highlight w:val="yellow"/>
              </w:rPr>
            </w:pPr>
            <w:r w:rsidRPr="000B0337">
              <w:rPr>
                <w:szCs w:val="24"/>
              </w:rPr>
              <w:t>Tiek</w:t>
            </w:r>
            <w:r w:rsidRPr="000B0337">
              <w:rPr>
                <w:rFonts w:hint="eastAsia"/>
                <w:szCs w:val="24"/>
              </w:rPr>
              <w:t>ė</w:t>
            </w:r>
            <w:r w:rsidRPr="000B0337">
              <w:rPr>
                <w:szCs w:val="24"/>
              </w:rPr>
              <w:t xml:space="preserve">jas </w:t>
            </w:r>
            <w:r w:rsidRPr="000B0337">
              <w:rPr>
                <w:rFonts w:hint="eastAsia"/>
                <w:szCs w:val="24"/>
              </w:rPr>
              <w:t>į</w:t>
            </w:r>
            <w:r w:rsidRPr="000B0337">
              <w:rPr>
                <w:szCs w:val="24"/>
              </w:rPr>
              <w:t>sipareigoja Prekes pristatyti savo transportu nemokamai u</w:t>
            </w:r>
            <w:r w:rsidRPr="000B0337">
              <w:rPr>
                <w:rFonts w:hint="eastAsia"/>
                <w:szCs w:val="24"/>
              </w:rPr>
              <w:t>ž</w:t>
            </w:r>
            <w:r w:rsidRPr="000B0337">
              <w:rPr>
                <w:szCs w:val="24"/>
              </w:rPr>
              <w:t>sakyme nurodytu adresu.</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Pr="000B0337" w:rsidRDefault="00A10867">
            <w:pPr>
              <w:rPr>
                <w:kern w:val="2"/>
                <w:szCs w:val="24"/>
              </w:rPr>
            </w:pPr>
            <w:r w:rsidRPr="000B0337">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Default="00A10867">
            <w:pPr>
              <w:rPr>
                <w:kern w:val="2"/>
                <w:szCs w:val="24"/>
              </w:rPr>
            </w:pPr>
            <w:r>
              <w:rPr>
                <w:kern w:val="2"/>
                <w:szCs w:val="24"/>
              </w:rPr>
              <w:t xml:space="preserve">Kartu su Prekėmis pateikiami šie dokumentai: </w:t>
            </w:r>
          </w:p>
          <w:p w14:paraId="2E575E3E" w14:textId="4BBF4D6E" w:rsidR="00F53B38" w:rsidRDefault="00F53B38" w:rsidP="00F53B38">
            <w:pPr>
              <w:rPr>
                <w:kern w:val="2"/>
                <w:szCs w:val="24"/>
              </w:rPr>
            </w:pPr>
            <w:r w:rsidRPr="00F53B38">
              <w:rPr>
                <w:color w:val="4472C4"/>
                <w:kern w:val="2"/>
                <w:szCs w:val="24"/>
              </w:rPr>
              <w:t>-</w:t>
            </w:r>
            <w:r w:rsidR="00140707">
              <w:rPr>
                <w:color w:val="4472C4"/>
                <w:kern w:val="2"/>
                <w:szCs w:val="24"/>
              </w:rPr>
              <w:t xml:space="preserve"> </w:t>
            </w:r>
            <w:r w:rsidRPr="00F2464F">
              <w:rPr>
                <w:kern w:val="2"/>
                <w:szCs w:val="24"/>
              </w:rPr>
              <w:t>Prekių perdavimo-priėmimo aktas</w:t>
            </w:r>
            <w:r w:rsidR="00637EB8">
              <w:rPr>
                <w:kern w:val="2"/>
                <w:szCs w:val="24"/>
              </w:rPr>
              <w:t>;</w:t>
            </w:r>
          </w:p>
          <w:p w14:paraId="050A4151" w14:textId="40F105ED" w:rsidR="00637EB8" w:rsidRPr="001E39D8" w:rsidRDefault="00637EB8" w:rsidP="00F53B38">
            <w:pPr>
              <w:rPr>
                <w:kern w:val="2"/>
                <w:szCs w:val="24"/>
              </w:rPr>
            </w:pPr>
            <w:r>
              <w:rPr>
                <w:kern w:val="2"/>
                <w:szCs w:val="24"/>
              </w:rPr>
              <w:lastRenderedPageBreak/>
              <w:t xml:space="preserve">- </w:t>
            </w:r>
            <w:r w:rsidR="00F970C3">
              <w:rPr>
                <w:kern w:val="2"/>
                <w:szCs w:val="24"/>
              </w:rPr>
              <w:t>a</w:t>
            </w:r>
            <w:r w:rsidRPr="001E39D8">
              <w:rPr>
                <w:rFonts w:eastAsia="Calibri"/>
              </w:rPr>
              <w:t>plinkos apsaugos kriterijų atitiktį įrodantys dokumentai</w:t>
            </w:r>
            <w:r w:rsidR="00F970C3">
              <w:rPr>
                <w:rFonts w:eastAsia="Calibri"/>
              </w:rPr>
              <w:t>;</w:t>
            </w:r>
          </w:p>
          <w:p w14:paraId="7A6CAFDC" w14:textId="538F9293" w:rsidR="006F56B5" w:rsidRPr="00F970C3" w:rsidRDefault="006F56B5" w:rsidP="006F56B5">
            <w:pPr>
              <w:rPr>
                <w:color w:val="000000"/>
              </w:rPr>
            </w:pPr>
            <w:r w:rsidRPr="00F970C3">
              <w:rPr>
                <w:color w:val="000000"/>
              </w:rPr>
              <w:t xml:space="preserve">- </w:t>
            </w:r>
            <w:r w:rsidR="00F970C3" w:rsidRPr="00F970C3">
              <w:rPr>
                <w:color w:val="000000"/>
              </w:rPr>
              <w:t>g</w:t>
            </w:r>
            <w:r w:rsidRPr="00F970C3">
              <w:rPr>
                <w:color w:val="000000"/>
              </w:rPr>
              <w:t>arantiją įrodantys dokumentai.</w:t>
            </w:r>
          </w:p>
          <w:p w14:paraId="3BBE1521" w14:textId="77777777" w:rsidR="006F56B5" w:rsidRDefault="006F56B5" w:rsidP="006F56B5">
            <w:pPr>
              <w:rPr>
                <w:kern w:val="2"/>
                <w:szCs w:val="24"/>
              </w:rPr>
            </w:pPr>
          </w:p>
          <w:p w14:paraId="63043AC8" w14:textId="36A38F52" w:rsidR="005A5832" w:rsidRDefault="00A10867" w:rsidP="006F56B5">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4F6E8334" w:rsidR="005A5832" w:rsidRPr="003A23A6" w:rsidRDefault="00A10867" w:rsidP="003A23A6">
            <w:pPr>
              <w:pStyle w:val="Sraopastraipa"/>
              <w:numPr>
                <w:ilvl w:val="0"/>
                <w:numId w:val="7"/>
              </w:numPr>
              <w:rPr>
                <w:color w:val="FF0000"/>
                <w:kern w:val="2"/>
                <w:szCs w:val="24"/>
              </w:rPr>
            </w:pPr>
            <w:r w:rsidRPr="003A23A6">
              <w:rPr>
                <w:kern w:val="2"/>
                <w:szCs w:val="24"/>
              </w:rPr>
              <w:t>dėl PVM tarifo pasikeitimo</w:t>
            </w:r>
            <w:r w:rsidR="00F53B38" w:rsidRPr="003A23A6">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sidRPr="000B0337">
              <w:rPr>
                <w:color w:val="000000"/>
                <w:kern w:val="2"/>
                <w:szCs w:val="24"/>
                <w:shd w:val="clear" w:color="auto" w:fill="FFFFFF"/>
              </w:rPr>
              <w:t>Apmokėjimo sąlygos</w:t>
            </w:r>
            <w:r w:rsidRPr="000B0337">
              <w:rPr>
                <w:kern w:val="2"/>
                <w:szCs w:val="24"/>
                <w:shd w:val="clear" w:color="auto" w:fill="FFFFFF"/>
              </w:rPr>
              <w:t>:</w:t>
            </w:r>
            <w:r w:rsidRPr="00F53B38">
              <w:rPr>
                <w:kern w:val="2"/>
                <w:szCs w:val="24"/>
                <w:shd w:val="clear" w:color="auto" w:fill="FFFFFF"/>
              </w:rPr>
              <w:t xml:space="preserve"> </w:t>
            </w:r>
          </w:p>
          <w:p w14:paraId="5D1F8A09" w14:textId="19C45116" w:rsidR="005A5832" w:rsidRPr="00140707" w:rsidRDefault="00A10867" w:rsidP="00140707">
            <w:pPr>
              <w:pStyle w:val="Sraopastraipa"/>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sidR="00140707">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5A5832" w:rsidRPr="000B0337" w:rsidRDefault="00A10867" w:rsidP="00634D92">
            <w:pPr>
              <w:rPr>
                <w:color w:val="4472C4" w:themeColor="accent1"/>
                <w:kern w:val="2"/>
                <w:szCs w:val="24"/>
              </w:rPr>
            </w:pPr>
            <w:r w:rsidRPr="000B0337">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5A5832" w:rsidRPr="000B0337" w:rsidRDefault="00140707" w:rsidP="00C71CDE">
            <w:pPr>
              <w:rPr>
                <w:color w:val="4472C4" w:themeColor="accent1"/>
                <w:kern w:val="2"/>
                <w:szCs w:val="24"/>
              </w:rPr>
            </w:pPr>
            <w:r w:rsidRPr="000B0337">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37D16E49" w14:textId="0B33A299" w:rsidR="00793CF2" w:rsidRPr="008D6023" w:rsidRDefault="007B45B1" w:rsidP="007B45B1">
            <w:pPr>
              <w:autoSpaceDE w:val="0"/>
              <w:autoSpaceDN w:val="0"/>
              <w:adjustRightInd w:val="0"/>
              <w:jc w:val="both"/>
              <w:rPr>
                <w:color w:val="4472C4" w:themeColor="accent1"/>
                <w:szCs w:val="24"/>
              </w:rPr>
            </w:pPr>
            <w:r w:rsidRPr="0073756F">
              <w:rPr>
                <w:szCs w:val="24"/>
              </w:rPr>
              <w:t xml:space="preserve">Prekėms nustatomas </w:t>
            </w:r>
            <w:r w:rsidR="00DB268B">
              <w:rPr>
                <w:szCs w:val="24"/>
              </w:rPr>
              <w:t>Techninėje specifikacijoje nustatytas</w:t>
            </w:r>
            <w:r w:rsidRPr="0073756F">
              <w:rPr>
                <w:szCs w:val="24"/>
              </w:rPr>
              <w:t xml:space="preserve"> </w:t>
            </w:r>
            <w:r w:rsidR="00DB268B">
              <w:rPr>
                <w:szCs w:val="24"/>
              </w:rPr>
              <w:t>g</w:t>
            </w:r>
            <w:r w:rsidRPr="0073756F">
              <w:rPr>
                <w:szCs w:val="24"/>
              </w:rPr>
              <w:t>arantinis terminas</w:t>
            </w:r>
            <w:r w:rsidR="00793CF2">
              <w:rPr>
                <w:szCs w:val="24"/>
              </w:rPr>
              <w:t>.</w:t>
            </w:r>
            <w:r w:rsidR="00DA15B6" w:rsidRPr="008D6023">
              <w:rPr>
                <w:color w:val="4472C4" w:themeColor="accent1"/>
                <w:szCs w:val="24"/>
              </w:rPr>
              <w:t xml:space="preserve"> </w:t>
            </w:r>
            <w:r w:rsidR="00793CF2" w:rsidRPr="00793CF2">
              <w:rPr>
                <w:color w:val="4472C4" w:themeColor="accent1"/>
                <w:szCs w:val="24"/>
              </w:rPr>
              <w:t>Garantinis terminas – tiekėjo pasiūlytas terminas, bet ne trumpesnis kaip 12 mėnesių</w:t>
            </w:r>
            <w:r w:rsidR="00793CF2">
              <w:rPr>
                <w:color w:val="4472C4" w:themeColor="accent1"/>
                <w:szCs w:val="24"/>
              </w:rPr>
              <w:t xml:space="preserve"> </w:t>
            </w:r>
            <w:r w:rsidR="00793CF2" w:rsidRPr="008D6023">
              <w:rPr>
                <w:color w:val="4472C4" w:themeColor="accent1"/>
                <w:szCs w:val="24"/>
              </w:rPr>
              <w:t>(tikslinti pagal gautą tiekėjo pasiūlymą).</w:t>
            </w:r>
          </w:p>
          <w:p w14:paraId="060BD483" w14:textId="2741C651" w:rsidR="007B45B1" w:rsidRPr="0073756F" w:rsidRDefault="007B45B1" w:rsidP="007B45B1">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28B72C9D" w14:textId="77777777" w:rsidR="0066569E" w:rsidRDefault="003A3AAA">
            <w:pPr>
              <w:rPr>
                <w:kern w:val="2"/>
                <w:szCs w:val="24"/>
              </w:rPr>
            </w:pPr>
            <w:r>
              <w:rPr>
                <w:kern w:val="2"/>
                <w:szCs w:val="24"/>
              </w:rPr>
              <w:t>Prekių trūkumų nustatymo bei šalinimo tvarka nustatyta Bendrųjų sąlygų 7 skyriuje.</w:t>
            </w:r>
          </w:p>
          <w:p w14:paraId="7F305FC3" w14:textId="6C698F9B" w:rsidR="002D1ED9" w:rsidRPr="00140707" w:rsidRDefault="002D1ED9">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71AA5397" w14:textId="46B223F4" w:rsidR="0043660A" w:rsidRPr="00140707" w:rsidRDefault="00140707" w:rsidP="0043660A">
            <w:pPr>
              <w:pStyle w:val="Komentarotekstas"/>
              <w:rPr>
                <w:sz w:val="24"/>
                <w:szCs w:val="24"/>
              </w:rPr>
            </w:pPr>
            <w:r w:rsidRPr="00140707">
              <w:rPr>
                <w:sz w:val="24"/>
                <w:szCs w:val="24"/>
              </w:rPr>
              <w:t>Netaikoma.</w:t>
            </w:r>
          </w:p>
          <w:p w14:paraId="6EE3E7BD" w14:textId="6906C5F1" w:rsidR="00C71CDE" w:rsidRPr="00140707" w:rsidRDefault="00C71CDE" w:rsidP="00C71CDE">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sidRPr="000B0337">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lastRenderedPageBreak/>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sidRPr="000B0337">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w:t>
            </w:r>
            <w:r w:rsidRPr="007F7D12">
              <w:rPr>
                <w:b/>
                <w:bCs/>
                <w:kern w:val="2"/>
                <w:szCs w:val="24"/>
              </w:rPr>
              <w:lastRenderedPageBreak/>
              <w:t xml:space="preserve">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lastRenderedPageBreak/>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3D2F414E" w14:textId="4C261302" w:rsidR="00140707" w:rsidRPr="00CE4799" w:rsidRDefault="00140707" w:rsidP="00140707">
            <w:pPr>
              <w:rPr>
                <w:kern w:val="2"/>
                <w:szCs w:val="24"/>
              </w:rPr>
            </w:pPr>
            <w:r w:rsidRPr="005E6972">
              <w:rPr>
                <w:kern w:val="2"/>
                <w:szCs w:val="24"/>
              </w:rPr>
              <w:t>Tiekėjui nesilaikant aplinkosaugi</w:t>
            </w:r>
            <w:r w:rsidRPr="00CE4799">
              <w:rPr>
                <w:kern w:val="2"/>
                <w:szCs w:val="24"/>
              </w:rPr>
              <w:t xml:space="preserve">nių kriterijų, nurodytų Specialiųjų sąlygų 13 skyriuje, bus taikoma </w:t>
            </w:r>
            <w:r w:rsidR="00FA1D72" w:rsidRPr="000B0337">
              <w:rPr>
                <w:kern w:val="2"/>
                <w:szCs w:val="24"/>
              </w:rPr>
              <w:t>10</w:t>
            </w:r>
            <w:r w:rsidRPr="000B0337">
              <w:rPr>
                <w:kern w:val="2"/>
                <w:szCs w:val="24"/>
              </w:rPr>
              <w:t>00</w:t>
            </w:r>
            <w:r w:rsidR="00FA1D72" w:rsidRPr="000B0337">
              <w:rPr>
                <w:kern w:val="2"/>
                <w:szCs w:val="24"/>
              </w:rPr>
              <w:t>,00</w:t>
            </w:r>
            <w:r w:rsidRPr="000B0337">
              <w:rPr>
                <w:kern w:val="2"/>
                <w:szCs w:val="24"/>
              </w:rPr>
              <w:t xml:space="preserve"> (</w:t>
            </w:r>
            <w:r w:rsidR="00FA1D72" w:rsidRPr="000B0337">
              <w:rPr>
                <w:kern w:val="2"/>
                <w:szCs w:val="24"/>
              </w:rPr>
              <w:t>vienas tūkstantis Eur, 00 ct</w:t>
            </w:r>
            <w:r w:rsidRPr="000B0337">
              <w:rPr>
                <w:kern w:val="2"/>
                <w:szCs w:val="24"/>
              </w:rPr>
              <w:t>) Eur dydžio</w:t>
            </w:r>
            <w:r w:rsidRPr="00CE4799">
              <w:rPr>
                <w:kern w:val="2"/>
                <w:szCs w:val="24"/>
              </w:rPr>
              <w:t xml:space="preserve"> bauda už kiekvieną pažeidimo atvejį.</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9.7. Tiekėjui taikomos netesybos dėl pirkimo dokumentuose nustatytų kokybinių kriterijų nepasiekimo Sutarties vykdymo metu</w:t>
            </w:r>
          </w:p>
        </w:tc>
        <w:tc>
          <w:tcPr>
            <w:tcW w:w="6831" w:type="dxa"/>
            <w:gridSpan w:val="2"/>
          </w:tcPr>
          <w:p w14:paraId="238077C3" w14:textId="77777777" w:rsidR="008D6023" w:rsidRPr="000B0337" w:rsidRDefault="008D6023" w:rsidP="008D6023">
            <w:pPr>
              <w:rPr>
                <w:kern w:val="2"/>
                <w:szCs w:val="24"/>
              </w:rPr>
            </w:pPr>
            <w:r w:rsidRPr="000B0337">
              <w:rPr>
                <w:kern w:val="2"/>
                <w:szCs w:val="24"/>
              </w:rPr>
              <w:t>Netaikoma</w:t>
            </w:r>
          </w:p>
          <w:p w14:paraId="32D19F53" w14:textId="0275A6D8" w:rsidR="009669E9" w:rsidRDefault="009669E9" w:rsidP="009669E9">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Pr="000B0337" w:rsidRDefault="00A10867">
            <w:pPr>
              <w:rPr>
                <w:kern w:val="2"/>
                <w:szCs w:val="24"/>
              </w:rPr>
            </w:pPr>
            <w:r w:rsidRPr="000B0337">
              <w:rPr>
                <w:kern w:val="2"/>
                <w:szCs w:val="24"/>
              </w:rPr>
              <w:t>Netaikoma</w:t>
            </w:r>
          </w:p>
          <w:p w14:paraId="00D3EDE3" w14:textId="12103B1E" w:rsidR="005A5832" w:rsidRPr="000B0337"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76E73FC5" w:rsidR="00CB31BB" w:rsidRPr="00D83864" w:rsidRDefault="00594D40" w:rsidP="00710D35">
            <w:pPr>
              <w:rPr>
                <w:kern w:val="2"/>
                <w:szCs w:val="24"/>
              </w:rPr>
            </w:pPr>
            <w:r w:rsidRPr="00D83864">
              <w:rPr>
                <w:kern w:val="2"/>
                <w:szCs w:val="24"/>
              </w:rPr>
              <w:t>Esminėmis sutarties sąlygomis yra laikomos tos, kurios n</w:t>
            </w:r>
            <w:r w:rsidR="00CB31BB" w:rsidRPr="00D83864">
              <w:rPr>
                <w:kern w:val="2"/>
                <w:szCs w:val="24"/>
              </w:rPr>
              <w:t>umatyt</w:t>
            </w:r>
            <w:r w:rsidRPr="00D83864">
              <w:rPr>
                <w:kern w:val="2"/>
                <w:szCs w:val="24"/>
              </w:rPr>
              <w:t>os</w:t>
            </w:r>
            <w:r w:rsidR="00CB31BB" w:rsidRPr="00D83864">
              <w:rPr>
                <w:kern w:val="2"/>
                <w:szCs w:val="24"/>
              </w:rPr>
              <w:t xml:space="preserve"> specialiųjų sutarties sąlygų </w:t>
            </w:r>
            <w:r w:rsidRPr="00D83864">
              <w:rPr>
                <w:kern w:val="2"/>
                <w:szCs w:val="24"/>
              </w:rPr>
              <w:t xml:space="preserve">šiuose </w:t>
            </w:r>
            <w:r w:rsidR="00CB31BB" w:rsidRPr="00D83864">
              <w:rPr>
                <w:kern w:val="2"/>
                <w:szCs w:val="24"/>
              </w:rPr>
              <w:t>punkt</w:t>
            </w:r>
            <w:r w:rsidRPr="00D83864">
              <w:rPr>
                <w:kern w:val="2"/>
                <w:szCs w:val="24"/>
              </w:rPr>
              <w:t>uose:</w:t>
            </w:r>
            <w:r w:rsidR="00950CFB" w:rsidRPr="00D83864">
              <w:rPr>
                <w:kern w:val="2"/>
                <w:szCs w:val="24"/>
              </w:rPr>
              <w:t xml:space="preserve"> </w:t>
            </w:r>
            <w:r w:rsidR="00A45664" w:rsidRPr="00D83864">
              <w:rPr>
                <w:kern w:val="2"/>
                <w:szCs w:val="24"/>
              </w:rPr>
              <w:t xml:space="preserve">3.1., </w:t>
            </w:r>
            <w:r w:rsidRPr="00D83864">
              <w:rPr>
                <w:kern w:val="2"/>
                <w:szCs w:val="24"/>
              </w:rPr>
              <w:t>4.1</w:t>
            </w:r>
            <w:r w:rsidR="00593809" w:rsidRPr="00D83864">
              <w:rPr>
                <w:kern w:val="2"/>
                <w:szCs w:val="24"/>
              </w:rPr>
              <w:t>,</w:t>
            </w:r>
            <w:r w:rsidR="00950CFB" w:rsidRPr="00D83864">
              <w:rPr>
                <w:kern w:val="2"/>
                <w:szCs w:val="24"/>
              </w:rPr>
              <w:t xml:space="preserve"> </w:t>
            </w:r>
            <w:r w:rsidR="00A45664" w:rsidRPr="00D83864">
              <w:rPr>
                <w:kern w:val="2"/>
                <w:szCs w:val="24"/>
              </w:rPr>
              <w:t>5.2</w:t>
            </w:r>
            <w:r w:rsidR="004B614E" w:rsidRPr="00D83864">
              <w:rPr>
                <w:kern w:val="2"/>
                <w:szCs w:val="24"/>
              </w:rPr>
              <w:t>.</w:t>
            </w:r>
          </w:p>
          <w:p w14:paraId="5F7A85C3" w14:textId="77777777" w:rsidR="00710D35" w:rsidRPr="00D83864" w:rsidRDefault="00710D35" w:rsidP="00710D35">
            <w:pPr>
              <w:rPr>
                <w:b/>
                <w:bCs/>
                <w:kern w:val="2"/>
                <w:szCs w:val="24"/>
              </w:rPr>
            </w:pPr>
          </w:p>
          <w:p w14:paraId="792D06D7" w14:textId="2F420980" w:rsidR="00710D35" w:rsidRPr="00D83864"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 xml:space="preserve">10.2. Dideli arba nuolatiniai esminės </w:t>
            </w:r>
            <w:r w:rsidRPr="00B90538">
              <w:rPr>
                <w:b/>
                <w:bCs/>
                <w:kern w:val="2"/>
                <w:szCs w:val="24"/>
              </w:rPr>
              <w:lastRenderedPageBreak/>
              <w:t>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lastRenderedPageBreak/>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608FA">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C677AB" w:rsidRPr="00577D4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DC5F63B" w:rsidR="005A5832" w:rsidRDefault="00A10867">
            <w:pPr>
              <w:jc w:val="center"/>
              <w:rPr>
                <w:kern w:val="2"/>
                <w:szCs w:val="24"/>
              </w:rPr>
            </w:pPr>
            <w:r>
              <w:rPr>
                <w:b/>
                <w:bCs/>
                <w:kern w:val="2"/>
                <w:szCs w:val="24"/>
              </w:rPr>
              <w:t>1</w:t>
            </w:r>
            <w:r w:rsidR="00710D35">
              <w:rPr>
                <w:b/>
                <w:bCs/>
                <w:kern w:val="2"/>
                <w:szCs w:val="24"/>
              </w:rPr>
              <w:t>3</w:t>
            </w:r>
            <w:r>
              <w:rPr>
                <w:b/>
                <w:bCs/>
                <w:kern w:val="2"/>
                <w:szCs w:val="24"/>
              </w:rPr>
              <w:t xml:space="preserve">. APLINKOSAUGINIAI IR SOCIALINIAI KRITERIJAI </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3A1D0262" w14:textId="760DF067" w:rsidR="00710D35"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637663">
              <w:rPr>
                <w:rStyle w:val="normaltextrun"/>
                <w:color w:val="000000"/>
                <w:shd w:val="clear" w:color="auto" w:fill="FFFFFF"/>
              </w:rPr>
              <w:t>4.</w:t>
            </w:r>
            <w:r w:rsidR="00B840D1" w:rsidRPr="00637663">
              <w:rPr>
                <w:rStyle w:val="normaltextrun"/>
                <w:color w:val="000000"/>
                <w:shd w:val="clear" w:color="auto" w:fill="FFFFFF"/>
              </w:rPr>
              <w:t>1</w:t>
            </w:r>
            <w:r w:rsidR="001931C2" w:rsidRPr="00637663">
              <w:rPr>
                <w:rStyle w:val="normaltextrun"/>
                <w:color w:val="000000"/>
                <w:shd w:val="clear" w:color="auto" w:fill="FFFFFF"/>
              </w:rPr>
              <w:t xml:space="preserve"> </w:t>
            </w:r>
            <w:r w:rsidRPr="00637663">
              <w:rPr>
                <w:color w:val="000000"/>
                <w:kern w:val="2"/>
                <w:szCs w:val="24"/>
                <w:shd w:val="clear" w:color="auto" w:fill="FFFFFF"/>
              </w:rPr>
              <w:t>papunkčiu.</w:t>
            </w:r>
            <w:r w:rsidRPr="00637663">
              <w:rPr>
                <w:color w:val="000000"/>
                <w:kern w:val="2"/>
                <w:szCs w:val="24"/>
              </w:rPr>
              <w:t> </w:t>
            </w:r>
            <w:r w:rsidR="00545054" w:rsidRPr="00637663">
              <w:rPr>
                <w:color w:val="000000"/>
                <w:kern w:val="2"/>
                <w:szCs w:val="24"/>
              </w:rPr>
              <w:t xml:space="preserve"> Reikalavimai nurodyti 2 priedo „Techninė specifikacija“ 2 lentelėje (sutarties vykdymo metu tiekėjas privalo pateikti tai įrodančius dokumentus už </w:t>
            </w:r>
            <w:r w:rsidR="00637663" w:rsidRPr="00637663">
              <w:rPr>
                <w:color w:val="000000"/>
                <w:kern w:val="2"/>
                <w:szCs w:val="24"/>
              </w:rPr>
              <w:t>sutarties</w:t>
            </w:r>
            <w:r w:rsidR="00545054" w:rsidRPr="00637663">
              <w:rPr>
                <w:color w:val="000000"/>
                <w:kern w:val="2"/>
                <w:szCs w:val="24"/>
              </w:rPr>
              <w:t xml:space="preserve"> vykdymą atsakingam asmeniui).</w:t>
            </w:r>
            <w:r w:rsidR="00545054">
              <w:rPr>
                <w:color w:val="000000"/>
                <w:kern w:val="2"/>
                <w:szCs w:val="24"/>
              </w:rPr>
              <w:t xml:space="preserve"> </w:t>
            </w:r>
          </w:p>
          <w:p w14:paraId="05F141B9" w14:textId="77777777" w:rsidR="00545054" w:rsidRDefault="00545054" w:rsidP="00545054">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5E3819D0" w14:textId="6CAE98A4" w:rsidR="00545054" w:rsidRPr="008D0D8F" w:rsidRDefault="00545054">
            <w:pPr>
              <w:rPr>
                <w:color w:val="000000"/>
                <w:kern w:val="2"/>
                <w:szCs w:val="24"/>
              </w:rPr>
            </w:pP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5D6E23DA" w14:textId="77777777" w:rsidR="006152BE" w:rsidRDefault="006152BE" w:rsidP="006152BE">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0DC873FD" w14:textId="05789F0E" w:rsidR="00C365A9" w:rsidRDefault="00C365A9" w:rsidP="00C365A9">
            <w:pPr>
              <w:rPr>
                <w:kern w:val="2"/>
                <w:szCs w:val="24"/>
                <w:shd w:val="clear" w:color="auto" w:fill="FFFFFF"/>
              </w:rPr>
            </w:pPr>
          </w:p>
          <w:p w14:paraId="64C7086B" w14:textId="069EED33" w:rsidR="001E39D8" w:rsidRDefault="001E39D8" w:rsidP="001E39D8">
            <w:r w:rsidRPr="00545054">
              <w:t>Prekių pakuotės turi būti laikytinos perdirbamosiomis pakuotėmis pagal Lietuvos Respublikos mokesčio už aplinkos teršimą įstatymo nuostatas ir (ar) turi būti vienalytės (homogeniškos) pakuotės, pagamintos iš vienos rūšies medžiagos</w:t>
            </w:r>
            <w:r w:rsidR="00434542" w:rsidRPr="00545054">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434542" w:rsidRPr="00434542" w14:paraId="73F39D49" w14:textId="77777777" w:rsidTr="00157E7B">
              <w:tc>
                <w:tcPr>
                  <w:tcW w:w="473" w:type="pct"/>
                  <w:tcMar>
                    <w:top w:w="0" w:type="dxa"/>
                    <w:left w:w="108" w:type="dxa"/>
                    <w:bottom w:w="0" w:type="dxa"/>
                    <w:right w:w="108" w:type="dxa"/>
                  </w:tcMar>
                  <w:hideMark/>
                </w:tcPr>
                <w:p w14:paraId="4EE0A07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Eil. Nr.</w:t>
                  </w:r>
                </w:p>
              </w:tc>
              <w:tc>
                <w:tcPr>
                  <w:tcW w:w="2035" w:type="pct"/>
                  <w:tcMar>
                    <w:top w:w="0" w:type="dxa"/>
                    <w:left w:w="108" w:type="dxa"/>
                    <w:bottom w:w="0" w:type="dxa"/>
                    <w:right w:w="108" w:type="dxa"/>
                  </w:tcMar>
                  <w:hideMark/>
                </w:tcPr>
                <w:p w14:paraId="1A7852D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Pakuotės medžiaga</w:t>
                  </w:r>
                </w:p>
              </w:tc>
              <w:tc>
                <w:tcPr>
                  <w:tcW w:w="2492" w:type="pct"/>
                  <w:tcMar>
                    <w:top w:w="0" w:type="dxa"/>
                    <w:left w:w="108" w:type="dxa"/>
                    <w:bottom w:w="0" w:type="dxa"/>
                    <w:right w:w="108" w:type="dxa"/>
                  </w:tcMar>
                  <w:hideMark/>
                </w:tcPr>
                <w:p w14:paraId="150ECDA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Ženklinimas</w:t>
                  </w:r>
                </w:p>
              </w:tc>
            </w:tr>
            <w:tr w:rsidR="00434542" w:rsidRPr="00434542" w14:paraId="0E6034B3" w14:textId="77777777" w:rsidTr="00157E7B">
              <w:tc>
                <w:tcPr>
                  <w:tcW w:w="473" w:type="pct"/>
                  <w:tcMar>
                    <w:top w:w="0" w:type="dxa"/>
                    <w:left w:w="108" w:type="dxa"/>
                    <w:bottom w:w="0" w:type="dxa"/>
                    <w:right w:w="108" w:type="dxa"/>
                  </w:tcMar>
                  <w:hideMark/>
                </w:tcPr>
                <w:p w14:paraId="63E5E6C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w:t>
                  </w:r>
                </w:p>
              </w:tc>
              <w:tc>
                <w:tcPr>
                  <w:tcW w:w="2035" w:type="pct"/>
                  <w:tcMar>
                    <w:top w:w="0" w:type="dxa"/>
                    <w:left w:w="108" w:type="dxa"/>
                    <w:bottom w:w="0" w:type="dxa"/>
                    <w:right w:w="108" w:type="dxa"/>
                  </w:tcMar>
                  <w:hideMark/>
                </w:tcPr>
                <w:p w14:paraId="05D2C0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Stiklas</w:t>
                  </w:r>
                </w:p>
              </w:tc>
              <w:tc>
                <w:tcPr>
                  <w:tcW w:w="2492" w:type="pct"/>
                  <w:tcMar>
                    <w:top w:w="0" w:type="dxa"/>
                    <w:left w:w="108" w:type="dxa"/>
                    <w:bottom w:w="0" w:type="dxa"/>
                    <w:right w:w="108" w:type="dxa"/>
                  </w:tcMar>
                  <w:hideMark/>
                </w:tcPr>
                <w:p w14:paraId="01394D8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GL (arba GL nuo 70 iki 79)</w:t>
                  </w:r>
                </w:p>
              </w:tc>
            </w:tr>
            <w:tr w:rsidR="00434542" w:rsidRPr="00434542" w14:paraId="29772B6A" w14:textId="77777777" w:rsidTr="00157E7B">
              <w:tc>
                <w:tcPr>
                  <w:tcW w:w="473" w:type="pct"/>
                  <w:tcMar>
                    <w:top w:w="0" w:type="dxa"/>
                    <w:left w:w="108" w:type="dxa"/>
                    <w:bottom w:w="0" w:type="dxa"/>
                    <w:right w:w="108" w:type="dxa"/>
                  </w:tcMar>
                  <w:hideMark/>
                </w:tcPr>
                <w:p w14:paraId="1BD265C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lastRenderedPageBreak/>
                    <w:t>2.</w:t>
                  </w:r>
                </w:p>
              </w:tc>
              <w:tc>
                <w:tcPr>
                  <w:tcW w:w="2035" w:type="pct"/>
                  <w:tcMar>
                    <w:top w:w="0" w:type="dxa"/>
                    <w:left w:w="108" w:type="dxa"/>
                    <w:bottom w:w="0" w:type="dxa"/>
                    <w:right w:w="108" w:type="dxa"/>
                  </w:tcMar>
                  <w:hideMark/>
                </w:tcPr>
                <w:p w14:paraId="71979C2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Metalas</w:t>
                  </w:r>
                </w:p>
              </w:tc>
              <w:tc>
                <w:tcPr>
                  <w:tcW w:w="2492" w:type="pct"/>
                  <w:tcMar>
                    <w:top w:w="0" w:type="dxa"/>
                    <w:left w:w="108" w:type="dxa"/>
                    <w:bottom w:w="0" w:type="dxa"/>
                    <w:right w:w="108" w:type="dxa"/>
                  </w:tcMar>
                  <w:hideMark/>
                </w:tcPr>
                <w:p w14:paraId="604F963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 xml:space="preserve">FE (arba FE 40), </w:t>
                  </w:r>
                </w:p>
                <w:p w14:paraId="6841D99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ALU (arba ALU 41)</w:t>
                  </w:r>
                </w:p>
                <w:p w14:paraId="4145AFD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Nuo 42 iki 49</w:t>
                  </w:r>
                </w:p>
              </w:tc>
            </w:tr>
            <w:tr w:rsidR="00434542" w:rsidRPr="00434542" w14:paraId="668AC5C1" w14:textId="77777777" w:rsidTr="00157E7B">
              <w:tc>
                <w:tcPr>
                  <w:tcW w:w="473" w:type="pct"/>
                  <w:tcMar>
                    <w:top w:w="0" w:type="dxa"/>
                    <w:left w:w="108" w:type="dxa"/>
                    <w:bottom w:w="0" w:type="dxa"/>
                    <w:right w:w="108" w:type="dxa"/>
                  </w:tcMar>
                  <w:hideMark/>
                </w:tcPr>
                <w:p w14:paraId="5BC93B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3.</w:t>
                  </w:r>
                </w:p>
              </w:tc>
              <w:tc>
                <w:tcPr>
                  <w:tcW w:w="2035" w:type="pct"/>
                  <w:tcMar>
                    <w:top w:w="0" w:type="dxa"/>
                    <w:left w:w="108" w:type="dxa"/>
                    <w:bottom w:w="0" w:type="dxa"/>
                    <w:right w:w="108" w:type="dxa"/>
                  </w:tcMar>
                  <w:hideMark/>
                </w:tcPr>
                <w:p w14:paraId="51F6CE3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Popierius ar kartonas</w:t>
                  </w:r>
                </w:p>
              </w:tc>
              <w:tc>
                <w:tcPr>
                  <w:tcW w:w="2492" w:type="pct"/>
                  <w:tcMar>
                    <w:top w:w="0" w:type="dxa"/>
                    <w:left w:w="108" w:type="dxa"/>
                    <w:bottom w:w="0" w:type="dxa"/>
                    <w:right w:w="108" w:type="dxa"/>
                  </w:tcMar>
                  <w:hideMark/>
                </w:tcPr>
                <w:p w14:paraId="04525B7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PAP (arba PAP nuo 20 iki 39)</w:t>
                  </w:r>
                </w:p>
              </w:tc>
            </w:tr>
            <w:tr w:rsidR="00434542" w:rsidRPr="00434542" w14:paraId="3F02946A" w14:textId="77777777" w:rsidTr="00157E7B">
              <w:tc>
                <w:tcPr>
                  <w:tcW w:w="473" w:type="pct"/>
                  <w:tcMar>
                    <w:top w:w="0" w:type="dxa"/>
                    <w:left w:w="108" w:type="dxa"/>
                    <w:bottom w:w="0" w:type="dxa"/>
                    <w:right w:w="108" w:type="dxa"/>
                  </w:tcMar>
                  <w:hideMark/>
                </w:tcPr>
                <w:p w14:paraId="74D176C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4.</w:t>
                  </w:r>
                </w:p>
              </w:tc>
              <w:tc>
                <w:tcPr>
                  <w:tcW w:w="2035" w:type="pct"/>
                  <w:tcMar>
                    <w:top w:w="0" w:type="dxa"/>
                    <w:left w:w="108" w:type="dxa"/>
                    <w:bottom w:w="0" w:type="dxa"/>
                    <w:right w:w="108" w:type="dxa"/>
                  </w:tcMar>
                  <w:hideMark/>
                </w:tcPr>
                <w:p w14:paraId="22C749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Medis ar kamštinė medžiaga</w:t>
                  </w:r>
                </w:p>
              </w:tc>
              <w:tc>
                <w:tcPr>
                  <w:tcW w:w="2492" w:type="pct"/>
                  <w:tcMar>
                    <w:top w:w="0" w:type="dxa"/>
                    <w:left w:w="108" w:type="dxa"/>
                    <w:bottom w:w="0" w:type="dxa"/>
                    <w:right w:w="108" w:type="dxa"/>
                  </w:tcMar>
                  <w:hideMark/>
                </w:tcPr>
                <w:p w14:paraId="5255C20F"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FOR (arba FOR nuo 50 iki 59)</w:t>
                  </w:r>
                </w:p>
              </w:tc>
            </w:tr>
            <w:tr w:rsidR="00434542" w:rsidRPr="00434542" w14:paraId="7C5DF2A5" w14:textId="77777777" w:rsidTr="00157E7B">
              <w:tc>
                <w:tcPr>
                  <w:tcW w:w="473" w:type="pct"/>
                  <w:tcMar>
                    <w:top w:w="0" w:type="dxa"/>
                    <w:left w:w="108" w:type="dxa"/>
                    <w:bottom w:w="0" w:type="dxa"/>
                    <w:right w:w="108" w:type="dxa"/>
                  </w:tcMar>
                  <w:hideMark/>
                </w:tcPr>
                <w:p w14:paraId="61046D9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5.</w:t>
                  </w:r>
                </w:p>
              </w:tc>
              <w:tc>
                <w:tcPr>
                  <w:tcW w:w="2035" w:type="pct"/>
                  <w:tcMar>
                    <w:top w:w="0" w:type="dxa"/>
                    <w:left w:w="108" w:type="dxa"/>
                    <w:bottom w:w="0" w:type="dxa"/>
                    <w:right w:w="108" w:type="dxa"/>
                  </w:tcMar>
                  <w:hideMark/>
                </w:tcPr>
                <w:p w14:paraId="01EE085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Medvilnė ar džiutas</w:t>
                  </w:r>
                </w:p>
              </w:tc>
              <w:tc>
                <w:tcPr>
                  <w:tcW w:w="2492" w:type="pct"/>
                  <w:tcMar>
                    <w:top w:w="0" w:type="dxa"/>
                    <w:left w:w="108" w:type="dxa"/>
                    <w:bottom w:w="0" w:type="dxa"/>
                    <w:right w:w="108" w:type="dxa"/>
                  </w:tcMar>
                  <w:hideMark/>
                </w:tcPr>
                <w:p w14:paraId="23C29F1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TEX (arba TEX nuo 60 iki 69)</w:t>
                  </w:r>
                </w:p>
              </w:tc>
            </w:tr>
            <w:tr w:rsidR="00434542" w:rsidRPr="00434542" w14:paraId="479F7B2E" w14:textId="77777777" w:rsidTr="00157E7B">
              <w:tc>
                <w:tcPr>
                  <w:tcW w:w="473" w:type="pct"/>
                  <w:tcMar>
                    <w:top w:w="0" w:type="dxa"/>
                    <w:left w:w="108" w:type="dxa"/>
                    <w:bottom w:w="0" w:type="dxa"/>
                    <w:right w:w="108" w:type="dxa"/>
                  </w:tcMar>
                  <w:hideMark/>
                </w:tcPr>
                <w:p w14:paraId="3B32AB1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6.</w:t>
                  </w:r>
                </w:p>
              </w:tc>
              <w:tc>
                <w:tcPr>
                  <w:tcW w:w="2035" w:type="pct"/>
                  <w:tcMar>
                    <w:top w:w="0" w:type="dxa"/>
                    <w:left w:w="108" w:type="dxa"/>
                    <w:bottom w:w="0" w:type="dxa"/>
                    <w:right w:w="108" w:type="dxa"/>
                  </w:tcMar>
                  <w:hideMark/>
                </w:tcPr>
                <w:p w14:paraId="21DB451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Polietilentereftalatas</w:t>
                  </w:r>
                </w:p>
              </w:tc>
              <w:tc>
                <w:tcPr>
                  <w:tcW w:w="2492" w:type="pct"/>
                  <w:tcMar>
                    <w:top w:w="0" w:type="dxa"/>
                    <w:left w:w="108" w:type="dxa"/>
                    <w:bottom w:w="0" w:type="dxa"/>
                    <w:right w:w="108" w:type="dxa"/>
                  </w:tcMar>
                  <w:hideMark/>
                </w:tcPr>
                <w:p w14:paraId="73F636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PET arba PET 1</w:t>
                  </w:r>
                </w:p>
              </w:tc>
            </w:tr>
            <w:tr w:rsidR="00434542" w:rsidRPr="00434542" w14:paraId="1D3D317F" w14:textId="77777777" w:rsidTr="00157E7B">
              <w:tc>
                <w:tcPr>
                  <w:tcW w:w="473" w:type="pct"/>
                  <w:tcMar>
                    <w:top w:w="0" w:type="dxa"/>
                    <w:left w:w="108" w:type="dxa"/>
                    <w:bottom w:w="0" w:type="dxa"/>
                    <w:right w:w="108" w:type="dxa"/>
                  </w:tcMar>
                  <w:hideMark/>
                </w:tcPr>
                <w:p w14:paraId="4C45714C"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7.</w:t>
                  </w:r>
                </w:p>
              </w:tc>
              <w:tc>
                <w:tcPr>
                  <w:tcW w:w="2035" w:type="pct"/>
                  <w:tcMar>
                    <w:top w:w="0" w:type="dxa"/>
                    <w:left w:w="108" w:type="dxa"/>
                    <w:bottom w:w="0" w:type="dxa"/>
                    <w:right w:w="108" w:type="dxa"/>
                  </w:tcMar>
                  <w:hideMark/>
                </w:tcPr>
                <w:p w14:paraId="1F18456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Aukšto tankumo polietilenas</w:t>
                  </w:r>
                </w:p>
              </w:tc>
              <w:tc>
                <w:tcPr>
                  <w:tcW w:w="2492" w:type="pct"/>
                  <w:tcMar>
                    <w:top w:w="0" w:type="dxa"/>
                    <w:left w:w="108" w:type="dxa"/>
                    <w:bottom w:w="0" w:type="dxa"/>
                    <w:right w:w="108" w:type="dxa"/>
                  </w:tcMar>
                  <w:hideMark/>
                </w:tcPr>
                <w:p w14:paraId="012C581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HDPE (arba HDPE 2)</w:t>
                  </w:r>
                </w:p>
              </w:tc>
            </w:tr>
            <w:tr w:rsidR="00434542" w:rsidRPr="00434542" w14:paraId="2C378169" w14:textId="77777777" w:rsidTr="00157E7B">
              <w:tc>
                <w:tcPr>
                  <w:tcW w:w="473" w:type="pct"/>
                  <w:tcMar>
                    <w:top w:w="0" w:type="dxa"/>
                    <w:left w:w="108" w:type="dxa"/>
                    <w:bottom w:w="0" w:type="dxa"/>
                    <w:right w:w="108" w:type="dxa"/>
                  </w:tcMar>
                  <w:hideMark/>
                </w:tcPr>
                <w:p w14:paraId="4FA08A4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8.</w:t>
                  </w:r>
                </w:p>
              </w:tc>
              <w:tc>
                <w:tcPr>
                  <w:tcW w:w="2035" w:type="pct"/>
                  <w:tcMar>
                    <w:top w:w="0" w:type="dxa"/>
                    <w:left w:w="108" w:type="dxa"/>
                    <w:bottom w:w="0" w:type="dxa"/>
                    <w:right w:w="108" w:type="dxa"/>
                  </w:tcMar>
                  <w:hideMark/>
                </w:tcPr>
                <w:p w14:paraId="5CE5095D"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Polivinilchloridas</w:t>
                  </w:r>
                </w:p>
              </w:tc>
              <w:tc>
                <w:tcPr>
                  <w:tcW w:w="2492" w:type="pct"/>
                  <w:tcMar>
                    <w:top w:w="0" w:type="dxa"/>
                    <w:left w:w="108" w:type="dxa"/>
                    <w:bottom w:w="0" w:type="dxa"/>
                    <w:right w:w="108" w:type="dxa"/>
                  </w:tcMar>
                  <w:hideMark/>
                </w:tcPr>
                <w:p w14:paraId="59A50ED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PVC (arba PVC 3)</w:t>
                  </w:r>
                </w:p>
              </w:tc>
            </w:tr>
            <w:tr w:rsidR="00434542" w:rsidRPr="00434542" w14:paraId="7BDAC7D8" w14:textId="77777777" w:rsidTr="00157E7B">
              <w:tc>
                <w:tcPr>
                  <w:tcW w:w="473" w:type="pct"/>
                  <w:tcMar>
                    <w:top w:w="0" w:type="dxa"/>
                    <w:left w:w="108" w:type="dxa"/>
                    <w:bottom w:w="0" w:type="dxa"/>
                    <w:right w:w="108" w:type="dxa"/>
                  </w:tcMar>
                  <w:hideMark/>
                </w:tcPr>
                <w:p w14:paraId="686C662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9.</w:t>
                  </w:r>
                </w:p>
              </w:tc>
              <w:tc>
                <w:tcPr>
                  <w:tcW w:w="2035" w:type="pct"/>
                  <w:tcMar>
                    <w:top w:w="0" w:type="dxa"/>
                    <w:left w:w="108" w:type="dxa"/>
                    <w:bottom w:w="0" w:type="dxa"/>
                    <w:right w:w="108" w:type="dxa"/>
                  </w:tcMar>
                  <w:hideMark/>
                </w:tcPr>
                <w:p w14:paraId="21987556"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Žemo tankumo polietilenas</w:t>
                  </w:r>
                </w:p>
              </w:tc>
              <w:tc>
                <w:tcPr>
                  <w:tcW w:w="2492" w:type="pct"/>
                  <w:tcMar>
                    <w:top w:w="0" w:type="dxa"/>
                    <w:left w:w="108" w:type="dxa"/>
                    <w:bottom w:w="0" w:type="dxa"/>
                    <w:right w:w="108" w:type="dxa"/>
                  </w:tcMar>
                  <w:hideMark/>
                </w:tcPr>
                <w:p w14:paraId="70DA256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LDPE (arba LDPE 4)</w:t>
                  </w:r>
                </w:p>
              </w:tc>
            </w:tr>
            <w:tr w:rsidR="00434542" w:rsidRPr="00434542" w14:paraId="0A6B9853" w14:textId="77777777" w:rsidTr="00157E7B">
              <w:tc>
                <w:tcPr>
                  <w:tcW w:w="473" w:type="pct"/>
                  <w:tcMar>
                    <w:top w:w="0" w:type="dxa"/>
                    <w:left w:w="108" w:type="dxa"/>
                    <w:bottom w:w="0" w:type="dxa"/>
                    <w:right w:w="108" w:type="dxa"/>
                  </w:tcMar>
                  <w:hideMark/>
                </w:tcPr>
                <w:p w14:paraId="1331B66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10.</w:t>
                  </w:r>
                </w:p>
              </w:tc>
              <w:tc>
                <w:tcPr>
                  <w:tcW w:w="2035" w:type="pct"/>
                  <w:tcMar>
                    <w:top w:w="0" w:type="dxa"/>
                    <w:left w:w="108" w:type="dxa"/>
                    <w:bottom w:w="0" w:type="dxa"/>
                    <w:right w:w="108" w:type="dxa"/>
                  </w:tcMar>
                  <w:hideMark/>
                </w:tcPr>
                <w:p w14:paraId="752FA73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Polipropilenas</w:t>
                  </w:r>
                </w:p>
              </w:tc>
              <w:tc>
                <w:tcPr>
                  <w:tcW w:w="2492" w:type="pct"/>
                  <w:tcMar>
                    <w:top w:w="0" w:type="dxa"/>
                    <w:left w:w="108" w:type="dxa"/>
                    <w:bottom w:w="0" w:type="dxa"/>
                    <w:right w:w="108" w:type="dxa"/>
                  </w:tcMar>
                  <w:hideMark/>
                </w:tcPr>
                <w:p w14:paraId="402FF23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PP (arba PP 5)</w:t>
                  </w:r>
                </w:p>
              </w:tc>
            </w:tr>
            <w:tr w:rsidR="00434542" w:rsidRPr="00434542" w14:paraId="75DCC198" w14:textId="77777777" w:rsidTr="00157E7B">
              <w:tc>
                <w:tcPr>
                  <w:tcW w:w="473" w:type="pct"/>
                  <w:tcMar>
                    <w:top w:w="0" w:type="dxa"/>
                    <w:left w:w="108" w:type="dxa"/>
                    <w:bottom w:w="0" w:type="dxa"/>
                    <w:right w:w="108" w:type="dxa"/>
                  </w:tcMar>
                  <w:hideMark/>
                </w:tcPr>
                <w:p w14:paraId="5CBF5D0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11.</w:t>
                  </w:r>
                </w:p>
              </w:tc>
              <w:tc>
                <w:tcPr>
                  <w:tcW w:w="2035" w:type="pct"/>
                  <w:tcMar>
                    <w:top w:w="0" w:type="dxa"/>
                    <w:left w:w="108" w:type="dxa"/>
                    <w:bottom w:w="0" w:type="dxa"/>
                    <w:right w:w="108" w:type="dxa"/>
                  </w:tcMar>
                  <w:hideMark/>
                </w:tcPr>
                <w:p w14:paraId="34619EB4"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Polistirenas</w:t>
                  </w:r>
                </w:p>
              </w:tc>
              <w:tc>
                <w:tcPr>
                  <w:tcW w:w="2492" w:type="pct"/>
                  <w:tcMar>
                    <w:top w:w="0" w:type="dxa"/>
                    <w:left w:w="108" w:type="dxa"/>
                    <w:bottom w:w="0" w:type="dxa"/>
                    <w:right w:w="108" w:type="dxa"/>
                  </w:tcMar>
                  <w:hideMark/>
                </w:tcPr>
                <w:p w14:paraId="20123735"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PS (arba PS 6)</w:t>
                  </w:r>
                </w:p>
              </w:tc>
            </w:tr>
          </w:tbl>
          <w:p w14:paraId="19FE611F" w14:textId="30FBE027" w:rsidR="00434542" w:rsidRPr="00434542" w:rsidRDefault="00434542" w:rsidP="001E39D8">
            <w:pPr>
              <w:rPr>
                <w:i/>
                <w:szCs w:val="24"/>
              </w:rPr>
            </w:pPr>
            <w:r w:rsidRPr="00434542">
              <w:rPr>
                <w:rStyle w:val="cf01"/>
                <w:rFonts w:ascii="Calibri" w:eastAsiaTheme="majorEastAsia" w:hAnsi="Calibri" w:cs="Calibri"/>
                <w:i w:val="0"/>
                <w:sz w:val="24"/>
                <w:szCs w:val="24"/>
              </w:rPr>
              <w:t>arba turi būti naudojamos daugkartinio naudojimo pakuotės (talpos).</w:t>
            </w:r>
          </w:p>
          <w:p w14:paraId="4783BB5D" w14:textId="561F620A" w:rsidR="001E39D8" w:rsidRDefault="001E39D8" w:rsidP="001E39D8">
            <w:pPr>
              <w:rPr>
                <w:rFonts w:eastAsia="Calibri"/>
                <w:b/>
              </w:rPr>
            </w:pPr>
            <w:r w:rsidRPr="00072EDB">
              <w:rPr>
                <w:rFonts w:eastAsia="Calibri"/>
                <w:b/>
              </w:rPr>
              <w:t>Aplinkos apsaugos kriterijų atitiktį įrodantys dokumentai</w:t>
            </w:r>
            <w:r>
              <w:rPr>
                <w:rFonts w:eastAsia="Calibri"/>
                <w:b/>
              </w:rPr>
              <w:t xml:space="preserve"> (teikiami kartu su prekių</w:t>
            </w:r>
            <w:r w:rsidR="00434542">
              <w:rPr>
                <w:rFonts w:eastAsia="Calibri"/>
                <w:b/>
              </w:rPr>
              <w:t xml:space="preserve"> priėmimo-perdavimo</w:t>
            </w:r>
            <w:r>
              <w:rPr>
                <w:rFonts w:eastAsia="Calibri"/>
                <w:b/>
              </w:rPr>
              <w:t xml:space="preserve"> </w:t>
            </w:r>
            <w:r w:rsidR="00434542">
              <w:rPr>
                <w:rFonts w:eastAsia="Calibri"/>
                <w:b/>
              </w:rPr>
              <w:t>aktu</w:t>
            </w:r>
            <w:r>
              <w:rPr>
                <w:rFonts w:eastAsia="Calibri"/>
                <w:b/>
              </w:rPr>
              <w:t>):</w:t>
            </w:r>
          </w:p>
          <w:p w14:paraId="0562836D" w14:textId="397DCDE6" w:rsidR="001E39D8" w:rsidRPr="00072EDB" w:rsidRDefault="001E39D8" w:rsidP="001E39D8">
            <w:r>
              <w:t xml:space="preserve">a) </w:t>
            </w:r>
            <w:r w:rsidRPr="00072EDB">
              <w:t xml:space="preserve">Tiekėjo ar gamintojo dokumentai, įrodantys, kad pakuotės yra homogeniškos ir (ar) atitinkamai paženklintos, arba </w:t>
            </w:r>
            <w:r w:rsidR="00A61543" w:rsidRPr="00574689">
              <w:rPr>
                <w:rFonts w:ascii="Calibri" w:hAnsi="Calibri" w:cs="Calibri"/>
                <w:color w:val="000000"/>
                <w:szCs w:val="24"/>
              </w:rPr>
              <w:t>yra daugkartinio naudojimo pakuotės (talpos)</w:t>
            </w:r>
            <w:r w:rsidR="00A61543">
              <w:rPr>
                <w:rFonts w:ascii="Calibri" w:hAnsi="Calibri" w:cs="Calibri"/>
                <w:color w:val="000000"/>
                <w:szCs w:val="24"/>
              </w:rPr>
              <w:t>;</w:t>
            </w:r>
          </w:p>
          <w:p w14:paraId="2F58AFF6" w14:textId="77777777" w:rsidR="001E39D8" w:rsidRPr="00072EDB" w:rsidRDefault="001E39D8" w:rsidP="001E39D8">
            <w:pPr>
              <w:suppressAutoHyphens/>
            </w:pPr>
            <w:r w:rsidRPr="00072EDB">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8632F27" w14:textId="602BC729" w:rsidR="001E39D8" w:rsidRPr="00A61543" w:rsidRDefault="001E39D8" w:rsidP="00A61543">
            <w:pPr>
              <w:suppressAutoHyphens/>
            </w:pPr>
            <w:r w:rsidRPr="00072EDB">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A61543">
              <w:t xml:space="preserve">tokios pakuotės, tapusios atliekomis, gali būti perdirbamos, arba </w:t>
            </w:r>
          </w:p>
          <w:p w14:paraId="0A8452BB" w14:textId="4A94B5D5" w:rsidR="00A61543" w:rsidRPr="00A61543" w:rsidRDefault="00A61543" w:rsidP="00A61543">
            <w:pPr>
              <w:spacing w:line="259" w:lineRule="auto"/>
              <w:rPr>
                <w:color w:val="000000"/>
                <w:szCs w:val="24"/>
              </w:rPr>
            </w:pPr>
            <w:r w:rsidRPr="00A61543">
              <w:rPr>
                <w:color w:val="000000"/>
                <w:szCs w:val="24"/>
              </w:rPr>
              <w:t>d) Tiekėjo ar gamintojo dokumentus, įrodančius, kad pakuotės (talpos) yra daugkartinio naudojimo (pavyzdžiui, pakuotės aprašymo dokumentas, techninis dokumentas), arba</w:t>
            </w:r>
          </w:p>
          <w:p w14:paraId="1014F39E" w14:textId="77777777" w:rsidR="001E39D8" w:rsidRPr="00A61543" w:rsidRDefault="001E39D8" w:rsidP="00A61543">
            <w:pPr>
              <w:suppressAutoHyphens/>
            </w:pPr>
            <w:r w:rsidRPr="00A61543">
              <w:t xml:space="preserve">d) kiti lygiaverčiai įrodymai. </w:t>
            </w:r>
          </w:p>
          <w:p w14:paraId="29ED0842" w14:textId="0ED29F09" w:rsidR="001E39D8" w:rsidRPr="00DA15B6" w:rsidRDefault="001E39D8" w:rsidP="001E39D8">
            <w:pPr>
              <w:rPr>
                <w:kern w:val="2"/>
                <w:szCs w:val="24"/>
                <w:u w:val="single"/>
                <w:shd w:val="clear" w:color="auto" w:fill="FFFFFF"/>
              </w:rPr>
            </w:pPr>
            <w:r w:rsidRPr="00DA15B6">
              <w:rPr>
                <w:i/>
                <w:u w:val="single"/>
              </w:rPr>
              <w:t>P.s. Jei prekė (-s) neturi išorinės pakuotės, reikalavimas dėl tvarios pakuotės netaikomas.</w:t>
            </w:r>
          </w:p>
          <w:p w14:paraId="35E55601" w14:textId="60951F57" w:rsidR="005A5832" w:rsidRPr="001931C2" w:rsidRDefault="005A5832" w:rsidP="00B840D1">
            <w:pPr>
              <w:rPr>
                <w:kern w:val="2"/>
                <w:szCs w:val="24"/>
                <w:shd w:val="clear" w:color="auto" w:fill="FFFFFF"/>
              </w:rPr>
            </w:pP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5A5832" w:rsidRPr="00F9335F" w:rsidRDefault="00BC5471">
            <w:pPr>
              <w:rPr>
                <w:strike/>
                <w:kern w:val="2"/>
                <w:szCs w:val="24"/>
                <w:shd w:val="clear" w:color="auto" w:fill="FFFFFF"/>
              </w:rPr>
            </w:pPr>
            <w:r>
              <w:rPr>
                <w:kern w:val="2"/>
                <w:szCs w:val="24"/>
                <w:shd w:val="clear" w:color="auto" w:fill="FFFFFF"/>
              </w:rPr>
              <w:t>Netaikoma</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 xml:space="preserve">Su Prekėmis susijusių paslaugų </w:t>
            </w:r>
            <w:r w:rsidRPr="008329C6">
              <w:rPr>
                <w:b/>
                <w:bCs/>
                <w:kern w:val="2"/>
                <w:szCs w:val="24"/>
                <w:shd w:val="clear" w:color="auto" w:fill="FFFFFF"/>
              </w:rPr>
              <w:lastRenderedPageBreak/>
              <w:t>(pavyzdžiui,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5A5832" w:rsidRDefault="00140707" w:rsidP="00140707">
            <w:pPr>
              <w:rPr>
                <w:color w:val="000000"/>
                <w:kern w:val="2"/>
                <w:szCs w:val="24"/>
                <w:shd w:val="clear" w:color="auto" w:fill="FFFFFF"/>
              </w:rPr>
            </w:pPr>
            <w:r>
              <w:rPr>
                <w:color w:val="000000"/>
                <w:kern w:val="2"/>
                <w:szCs w:val="24"/>
                <w:shd w:val="clear" w:color="auto" w:fill="FFFFFF"/>
              </w:rPr>
              <w:lastRenderedPageBreak/>
              <w:t>Netaikoma</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lastRenderedPageBreak/>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1BC2B175" w:rsidR="008A6ACF" w:rsidRDefault="008A6ACF" w:rsidP="008A6ACF">
            <w:pPr>
              <w:jc w:val="center"/>
              <w:rPr>
                <w:b/>
                <w:bCs/>
                <w:kern w:val="2"/>
                <w:szCs w:val="24"/>
              </w:rPr>
            </w:pPr>
            <w:r w:rsidRPr="005B38D8">
              <w:rPr>
                <w:b/>
                <w:bCs/>
                <w:kern w:val="2"/>
                <w:szCs w:val="24"/>
              </w:rPr>
              <w:t>Konkursui pateiktas užpildytas pirkimo sąlygų</w:t>
            </w:r>
            <w:r w:rsidRPr="00637663">
              <w:rPr>
                <w:b/>
                <w:bCs/>
                <w:kern w:val="2"/>
                <w:szCs w:val="24"/>
              </w:rPr>
              <w:t xml:space="preserve"> 2 p</w:t>
            </w:r>
            <w:r w:rsidRPr="005B38D8">
              <w:rPr>
                <w:b/>
                <w:bCs/>
                <w:kern w:val="2"/>
                <w:szCs w:val="24"/>
              </w:rPr>
              <w:t>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Direktorius dr. Andrius Brusokas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AC65" w14:textId="77777777" w:rsidR="00EE059C" w:rsidRDefault="00EE059C">
      <w:pPr>
        <w:rPr>
          <w:kern w:val="2"/>
          <w:sz w:val="22"/>
          <w:szCs w:val="22"/>
          <w:lang w:val="en-US"/>
        </w:rPr>
      </w:pPr>
      <w:r>
        <w:rPr>
          <w:kern w:val="2"/>
          <w:sz w:val="22"/>
          <w:szCs w:val="22"/>
          <w:lang w:val="en-US"/>
        </w:rPr>
        <w:separator/>
      </w:r>
    </w:p>
  </w:endnote>
  <w:endnote w:type="continuationSeparator" w:id="0">
    <w:p w14:paraId="7F2CF186" w14:textId="77777777" w:rsidR="00EE059C" w:rsidRDefault="00EE059C">
      <w:pPr>
        <w:rPr>
          <w:kern w:val="2"/>
          <w:sz w:val="22"/>
          <w:szCs w:val="22"/>
          <w:lang w:val="en-US"/>
        </w:rPr>
      </w:pPr>
      <w:r>
        <w:rPr>
          <w:kern w:val="2"/>
          <w:sz w:val="22"/>
          <w:szCs w:val="22"/>
          <w:lang w:val="en-US"/>
        </w:rPr>
        <w:continuationSeparator/>
      </w:r>
    </w:p>
  </w:endnote>
  <w:endnote w:type="continuationNotice" w:id="1">
    <w:p w14:paraId="3775206F" w14:textId="77777777" w:rsidR="00EE059C" w:rsidRDefault="00EE059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CA3E" w14:textId="77777777" w:rsidR="00EE059C" w:rsidRDefault="00EE059C">
      <w:pPr>
        <w:rPr>
          <w:kern w:val="2"/>
          <w:sz w:val="22"/>
          <w:szCs w:val="22"/>
          <w:lang w:val="en-US"/>
        </w:rPr>
      </w:pPr>
      <w:r>
        <w:rPr>
          <w:kern w:val="2"/>
          <w:sz w:val="22"/>
          <w:szCs w:val="22"/>
          <w:lang w:val="en-US"/>
        </w:rPr>
        <w:separator/>
      </w:r>
    </w:p>
  </w:footnote>
  <w:footnote w:type="continuationSeparator" w:id="0">
    <w:p w14:paraId="6835A7A0" w14:textId="77777777" w:rsidR="00EE059C" w:rsidRDefault="00EE059C">
      <w:pPr>
        <w:rPr>
          <w:kern w:val="2"/>
          <w:sz w:val="22"/>
          <w:szCs w:val="22"/>
          <w:lang w:val="en-US"/>
        </w:rPr>
      </w:pPr>
      <w:r>
        <w:rPr>
          <w:kern w:val="2"/>
          <w:sz w:val="22"/>
          <w:szCs w:val="22"/>
          <w:lang w:val="en-US"/>
        </w:rPr>
        <w:continuationSeparator/>
      </w:r>
    </w:p>
  </w:footnote>
  <w:footnote w:type="continuationNotice" w:id="1">
    <w:p w14:paraId="78DC1E0B" w14:textId="77777777" w:rsidR="00EE059C" w:rsidRDefault="00EE059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F17A9E"/>
    <w:multiLevelType w:val="hybridMultilevel"/>
    <w:tmpl w:val="44BC6CF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FD6120"/>
    <w:multiLevelType w:val="hybridMultilevel"/>
    <w:tmpl w:val="A8C87364"/>
    <w:lvl w:ilvl="0" w:tplc="1D34DF0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8231617">
    <w:abstractNumId w:val="1"/>
  </w:num>
  <w:num w:numId="2" w16cid:durableId="1504583291">
    <w:abstractNumId w:val="3"/>
  </w:num>
  <w:num w:numId="3" w16cid:durableId="397098631">
    <w:abstractNumId w:val="6"/>
  </w:num>
  <w:num w:numId="4" w16cid:durableId="298726587">
    <w:abstractNumId w:val="2"/>
  </w:num>
  <w:num w:numId="5" w16cid:durableId="1339380151">
    <w:abstractNumId w:val="0"/>
  </w:num>
  <w:num w:numId="6" w16cid:durableId="1903715859">
    <w:abstractNumId w:val="4"/>
  </w:num>
  <w:num w:numId="7" w16cid:durableId="1675034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33DFD"/>
    <w:rsid w:val="00054914"/>
    <w:rsid w:val="00067803"/>
    <w:rsid w:val="000A3AFF"/>
    <w:rsid w:val="000B0337"/>
    <w:rsid w:val="000B0D31"/>
    <w:rsid w:val="000B0F92"/>
    <w:rsid w:val="000D0FE3"/>
    <w:rsid w:val="000D3820"/>
    <w:rsid w:val="000D7DAD"/>
    <w:rsid w:val="000E58EE"/>
    <w:rsid w:val="000F3643"/>
    <w:rsid w:val="000F6291"/>
    <w:rsid w:val="00117B4C"/>
    <w:rsid w:val="00120E95"/>
    <w:rsid w:val="0012634A"/>
    <w:rsid w:val="0013383C"/>
    <w:rsid w:val="00140707"/>
    <w:rsid w:val="001931C2"/>
    <w:rsid w:val="001E39D8"/>
    <w:rsid w:val="001F7810"/>
    <w:rsid w:val="00210B36"/>
    <w:rsid w:val="00216D05"/>
    <w:rsid w:val="00217191"/>
    <w:rsid w:val="00251003"/>
    <w:rsid w:val="00271879"/>
    <w:rsid w:val="0029382E"/>
    <w:rsid w:val="00295BAD"/>
    <w:rsid w:val="002A31BF"/>
    <w:rsid w:val="002C5189"/>
    <w:rsid w:val="002D1ED9"/>
    <w:rsid w:val="002E0D12"/>
    <w:rsid w:val="002E2E93"/>
    <w:rsid w:val="00310325"/>
    <w:rsid w:val="00315E9A"/>
    <w:rsid w:val="00317CB5"/>
    <w:rsid w:val="00342E20"/>
    <w:rsid w:val="0035113D"/>
    <w:rsid w:val="00354BB2"/>
    <w:rsid w:val="003579AC"/>
    <w:rsid w:val="003851E4"/>
    <w:rsid w:val="003A23A6"/>
    <w:rsid w:val="003A3AAA"/>
    <w:rsid w:val="003D6F05"/>
    <w:rsid w:val="003E77BB"/>
    <w:rsid w:val="00400937"/>
    <w:rsid w:val="0040289B"/>
    <w:rsid w:val="00403B78"/>
    <w:rsid w:val="00404D6F"/>
    <w:rsid w:val="0042086F"/>
    <w:rsid w:val="00433F6E"/>
    <w:rsid w:val="00434542"/>
    <w:rsid w:val="0043660A"/>
    <w:rsid w:val="0044571E"/>
    <w:rsid w:val="00466007"/>
    <w:rsid w:val="00491D2E"/>
    <w:rsid w:val="004A1CD7"/>
    <w:rsid w:val="004A2151"/>
    <w:rsid w:val="004B0751"/>
    <w:rsid w:val="004B614E"/>
    <w:rsid w:val="004C40F0"/>
    <w:rsid w:val="004C69A3"/>
    <w:rsid w:val="00505097"/>
    <w:rsid w:val="0053029D"/>
    <w:rsid w:val="0053491C"/>
    <w:rsid w:val="005355E9"/>
    <w:rsid w:val="00537AAC"/>
    <w:rsid w:val="00545054"/>
    <w:rsid w:val="0057214D"/>
    <w:rsid w:val="00575291"/>
    <w:rsid w:val="005849C3"/>
    <w:rsid w:val="00593809"/>
    <w:rsid w:val="00594D40"/>
    <w:rsid w:val="005A5832"/>
    <w:rsid w:val="005A59E8"/>
    <w:rsid w:val="005B7A1D"/>
    <w:rsid w:val="005D3165"/>
    <w:rsid w:val="005E31EF"/>
    <w:rsid w:val="005E4309"/>
    <w:rsid w:val="005F5B23"/>
    <w:rsid w:val="006046B3"/>
    <w:rsid w:val="006152BE"/>
    <w:rsid w:val="00634D92"/>
    <w:rsid w:val="00637663"/>
    <w:rsid w:val="00637EB8"/>
    <w:rsid w:val="006549D2"/>
    <w:rsid w:val="00661C6E"/>
    <w:rsid w:val="0066569E"/>
    <w:rsid w:val="00670113"/>
    <w:rsid w:val="006856CE"/>
    <w:rsid w:val="00691E81"/>
    <w:rsid w:val="006D6850"/>
    <w:rsid w:val="006E5219"/>
    <w:rsid w:val="006F56B5"/>
    <w:rsid w:val="00701615"/>
    <w:rsid w:val="00710D35"/>
    <w:rsid w:val="00711B3B"/>
    <w:rsid w:val="00715500"/>
    <w:rsid w:val="0073012D"/>
    <w:rsid w:val="0073756F"/>
    <w:rsid w:val="00746D0B"/>
    <w:rsid w:val="007513AB"/>
    <w:rsid w:val="007608FA"/>
    <w:rsid w:val="007623ED"/>
    <w:rsid w:val="00793CF2"/>
    <w:rsid w:val="007A345B"/>
    <w:rsid w:val="007B45B1"/>
    <w:rsid w:val="007B51D1"/>
    <w:rsid w:val="007F7D12"/>
    <w:rsid w:val="00826EE1"/>
    <w:rsid w:val="008329C6"/>
    <w:rsid w:val="008343DF"/>
    <w:rsid w:val="00837AE3"/>
    <w:rsid w:val="008429C1"/>
    <w:rsid w:val="0084621D"/>
    <w:rsid w:val="00854B63"/>
    <w:rsid w:val="008724FD"/>
    <w:rsid w:val="00873E3B"/>
    <w:rsid w:val="00882C6F"/>
    <w:rsid w:val="0089003A"/>
    <w:rsid w:val="008A6ACF"/>
    <w:rsid w:val="008B23BD"/>
    <w:rsid w:val="008B4AC1"/>
    <w:rsid w:val="008D0D8F"/>
    <w:rsid w:val="008D6023"/>
    <w:rsid w:val="00906801"/>
    <w:rsid w:val="00917244"/>
    <w:rsid w:val="00937516"/>
    <w:rsid w:val="0094048A"/>
    <w:rsid w:val="00940CBC"/>
    <w:rsid w:val="009433ED"/>
    <w:rsid w:val="00950CFB"/>
    <w:rsid w:val="009669E9"/>
    <w:rsid w:val="009B1FAC"/>
    <w:rsid w:val="00A06BC9"/>
    <w:rsid w:val="00A10867"/>
    <w:rsid w:val="00A242FF"/>
    <w:rsid w:val="00A31574"/>
    <w:rsid w:val="00A35759"/>
    <w:rsid w:val="00A45664"/>
    <w:rsid w:val="00A54876"/>
    <w:rsid w:val="00A57CF3"/>
    <w:rsid w:val="00A61543"/>
    <w:rsid w:val="00A62F5B"/>
    <w:rsid w:val="00A73276"/>
    <w:rsid w:val="00A82BC3"/>
    <w:rsid w:val="00AD2080"/>
    <w:rsid w:val="00AD4D0F"/>
    <w:rsid w:val="00AD7B7D"/>
    <w:rsid w:val="00B21DA2"/>
    <w:rsid w:val="00B44294"/>
    <w:rsid w:val="00B53704"/>
    <w:rsid w:val="00B632AA"/>
    <w:rsid w:val="00B840D1"/>
    <w:rsid w:val="00B87D6E"/>
    <w:rsid w:val="00B90538"/>
    <w:rsid w:val="00BB3859"/>
    <w:rsid w:val="00BC5471"/>
    <w:rsid w:val="00C16C41"/>
    <w:rsid w:val="00C229E7"/>
    <w:rsid w:val="00C365A9"/>
    <w:rsid w:val="00C511D0"/>
    <w:rsid w:val="00C60E0A"/>
    <w:rsid w:val="00C677AB"/>
    <w:rsid w:val="00C71CDE"/>
    <w:rsid w:val="00C9751C"/>
    <w:rsid w:val="00CA02F3"/>
    <w:rsid w:val="00CB31BB"/>
    <w:rsid w:val="00CD6D9A"/>
    <w:rsid w:val="00CF7DF8"/>
    <w:rsid w:val="00D06562"/>
    <w:rsid w:val="00D42662"/>
    <w:rsid w:val="00D44F28"/>
    <w:rsid w:val="00D63E25"/>
    <w:rsid w:val="00D77207"/>
    <w:rsid w:val="00D83864"/>
    <w:rsid w:val="00D94075"/>
    <w:rsid w:val="00DA15B6"/>
    <w:rsid w:val="00DA2429"/>
    <w:rsid w:val="00DA3F66"/>
    <w:rsid w:val="00DB200B"/>
    <w:rsid w:val="00DB268B"/>
    <w:rsid w:val="00DD3C4D"/>
    <w:rsid w:val="00DE703F"/>
    <w:rsid w:val="00DF1C93"/>
    <w:rsid w:val="00DF5830"/>
    <w:rsid w:val="00DF7B08"/>
    <w:rsid w:val="00E25B01"/>
    <w:rsid w:val="00E65893"/>
    <w:rsid w:val="00E72AC2"/>
    <w:rsid w:val="00E73CA0"/>
    <w:rsid w:val="00E85438"/>
    <w:rsid w:val="00E92562"/>
    <w:rsid w:val="00EB1D18"/>
    <w:rsid w:val="00EC286E"/>
    <w:rsid w:val="00EC3510"/>
    <w:rsid w:val="00EE059C"/>
    <w:rsid w:val="00F00BE3"/>
    <w:rsid w:val="00F042C7"/>
    <w:rsid w:val="00F056EA"/>
    <w:rsid w:val="00F14A9B"/>
    <w:rsid w:val="00F2464F"/>
    <w:rsid w:val="00F26E3B"/>
    <w:rsid w:val="00F3499A"/>
    <w:rsid w:val="00F44022"/>
    <w:rsid w:val="00F53B38"/>
    <w:rsid w:val="00F5487B"/>
    <w:rsid w:val="00F9335F"/>
    <w:rsid w:val="00F93502"/>
    <w:rsid w:val="00F970C3"/>
    <w:rsid w:val="00FA0E52"/>
    <w:rsid w:val="00FA17A9"/>
    <w:rsid w:val="00FA1D72"/>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qFormat/>
    <w:rsid w:val="002E2E93"/>
  </w:style>
  <w:style w:type="character" w:customStyle="1" w:styleId="cf01">
    <w:name w:val="cf01"/>
    <w:basedOn w:val="Numatytasispastraiposriftas"/>
    <w:rsid w:val="00434542"/>
    <w:rPr>
      <w:rFonts w:ascii="Segoe UI" w:hAnsi="Segoe UI" w:cs="Segoe UI" w:hint="default"/>
      <w:i/>
      <w:iCs/>
      <w:sz w:val="18"/>
      <w:szCs w:val="18"/>
      <w:shd w:val="clear" w:color="auto" w:fill="FFFFFF"/>
    </w:rPr>
  </w:style>
  <w:style w:type="character" w:styleId="Hipersaitas">
    <w:name w:val="Hyperlink"/>
    <w:basedOn w:val="Numatytasispastraiposriftas"/>
    <w:unhideWhenUsed/>
    <w:rsid w:val="00A31574"/>
    <w:rPr>
      <w:color w:val="0563C1" w:themeColor="hyperlink"/>
      <w:u w:val="single"/>
    </w:rPr>
  </w:style>
  <w:style w:type="character" w:styleId="Neapdorotaspaminjimas">
    <w:name w:val="Unresolved Mention"/>
    <w:basedOn w:val="Numatytasispastraiposriftas"/>
    <w:uiPriority w:val="99"/>
    <w:semiHidden/>
    <w:unhideWhenUsed/>
    <w:rsid w:val="00A31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 w:id="2051031970">
      <w:bodyDiv w:val="1"/>
      <w:marLeft w:val="0"/>
      <w:marRight w:val="0"/>
      <w:marTop w:val="0"/>
      <w:marBottom w:val="0"/>
      <w:divBdr>
        <w:top w:val="none" w:sz="0" w:space="0" w:color="auto"/>
        <w:left w:val="none" w:sz="0" w:space="0" w:color="auto"/>
        <w:bottom w:val="none" w:sz="0" w:space="0" w:color="auto"/>
        <w:right w:val="none" w:sz="0" w:space="0" w:color="auto"/>
      </w:divBdr>
      <w:divsChild>
        <w:div w:id="513418509">
          <w:marLeft w:val="0"/>
          <w:marRight w:val="0"/>
          <w:marTop w:val="0"/>
          <w:marBottom w:val="0"/>
          <w:divBdr>
            <w:top w:val="none" w:sz="0" w:space="0" w:color="auto"/>
            <w:left w:val="none" w:sz="0" w:space="0" w:color="auto"/>
            <w:bottom w:val="none" w:sz="0" w:space="0" w:color="auto"/>
            <w:right w:val="none" w:sz="0" w:space="0" w:color="auto"/>
          </w:divBdr>
        </w:div>
        <w:div w:id="2008747865">
          <w:marLeft w:val="0"/>
          <w:marRight w:val="0"/>
          <w:marTop w:val="0"/>
          <w:marBottom w:val="0"/>
          <w:divBdr>
            <w:top w:val="none" w:sz="0" w:space="0" w:color="auto"/>
            <w:left w:val="none" w:sz="0" w:space="0" w:color="auto"/>
            <w:bottom w:val="none" w:sz="0" w:space="0" w:color="auto"/>
            <w:right w:val="none" w:sz="0" w:space="0" w:color="auto"/>
          </w:divBdr>
        </w:div>
        <w:div w:id="1134907735">
          <w:marLeft w:val="0"/>
          <w:marRight w:val="0"/>
          <w:marTop w:val="0"/>
          <w:marBottom w:val="0"/>
          <w:divBdr>
            <w:top w:val="none" w:sz="0" w:space="0" w:color="auto"/>
            <w:left w:val="none" w:sz="0" w:space="0" w:color="auto"/>
            <w:bottom w:val="none" w:sz="0" w:space="0" w:color="auto"/>
            <w:right w:val="none" w:sz="0" w:space="0" w:color="auto"/>
          </w:divBdr>
        </w:div>
        <w:div w:id="14230390">
          <w:marLeft w:val="0"/>
          <w:marRight w:val="0"/>
          <w:marTop w:val="0"/>
          <w:marBottom w:val="0"/>
          <w:divBdr>
            <w:top w:val="none" w:sz="0" w:space="0" w:color="auto"/>
            <w:left w:val="none" w:sz="0" w:space="0" w:color="auto"/>
            <w:bottom w:val="none" w:sz="0" w:space="0" w:color="auto"/>
            <w:right w:val="none" w:sz="0" w:space="0" w:color="auto"/>
          </w:divBdr>
          <w:divsChild>
            <w:div w:id="295795619">
              <w:marLeft w:val="0"/>
              <w:marRight w:val="0"/>
              <w:marTop w:val="0"/>
              <w:marBottom w:val="0"/>
              <w:divBdr>
                <w:top w:val="none" w:sz="0" w:space="0" w:color="auto"/>
                <w:left w:val="none" w:sz="0" w:space="0" w:color="auto"/>
                <w:bottom w:val="none" w:sz="0" w:space="0" w:color="auto"/>
                <w:right w:val="none" w:sz="0" w:space="0" w:color="auto"/>
              </w:divBdr>
            </w:div>
            <w:div w:id="982273105">
              <w:marLeft w:val="0"/>
              <w:marRight w:val="0"/>
              <w:marTop w:val="0"/>
              <w:marBottom w:val="0"/>
              <w:divBdr>
                <w:top w:val="none" w:sz="0" w:space="0" w:color="auto"/>
                <w:left w:val="none" w:sz="0" w:space="0" w:color="auto"/>
                <w:bottom w:val="none" w:sz="0" w:space="0" w:color="auto"/>
                <w:right w:val="none" w:sz="0" w:space="0" w:color="auto"/>
              </w:divBdr>
            </w:div>
            <w:div w:id="1607426174">
              <w:marLeft w:val="0"/>
              <w:marRight w:val="0"/>
              <w:marTop w:val="0"/>
              <w:marBottom w:val="0"/>
              <w:divBdr>
                <w:top w:val="none" w:sz="0" w:space="0" w:color="auto"/>
                <w:left w:val="none" w:sz="0" w:space="0" w:color="auto"/>
                <w:bottom w:val="none" w:sz="0" w:space="0" w:color="auto"/>
                <w:right w:val="none" w:sz="0" w:space="0" w:color="auto"/>
              </w:divBdr>
            </w:div>
            <w:div w:id="155655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butkus@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A41D1-7011-4CFE-BC76-E0E1735768F0}">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9</Pages>
  <Words>9726</Words>
  <Characters>5544</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 Mykolaitienė</cp:lastModifiedBy>
  <cp:revision>81</cp:revision>
  <dcterms:created xsi:type="dcterms:W3CDTF">2025-07-02T12:06:00Z</dcterms:created>
  <dcterms:modified xsi:type="dcterms:W3CDTF">2026-06-18T07:14:00Z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